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256344"/>
      </w:sdtPr>
      <w:sdtContent>
        <w:p w:rsidR="001D664D" w:rsidRDefault="001D664D"/>
        <w:p w:rsidR="001D664D" w:rsidRDefault="00D74C2A">
          <w:r>
            <w:rPr>
              <w:rFonts w:ascii="Arial" w:hAnsi="Arial" w:cs="Arial"/>
              <w:noProof/>
              <w:color w:val="3A4B2B"/>
              <w:sz w:val="18"/>
              <w:szCs w:val="18"/>
            </w:rPr>
            <w:drawing>
              <wp:inline distT="0" distB="0" distL="0" distR="0">
                <wp:extent cx="781050" cy="895350"/>
                <wp:effectExtent l="19050" t="0" r="0" b="0"/>
                <wp:docPr id="2" name="Рисунок 1" descr="http://ethnoworld.ru/i/main_page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thnoworld.ru/i/main_page_logo.gif"/>
                        <pic:cNvPicPr>
                          <a:picLocks noChangeAspect="1" noChangeArrowheads="1"/>
                        </pic:cNvPicPr>
                      </pic:nvPicPr>
                      <pic:blipFill>
                        <a:blip r:embed="rId10"/>
                        <a:srcRect/>
                        <a:stretch>
                          <a:fillRect/>
                        </a:stretch>
                      </pic:blipFill>
                      <pic:spPr bwMode="auto">
                        <a:xfrm>
                          <a:off x="0" y="0"/>
                          <a:ext cx="781050" cy="895350"/>
                        </a:xfrm>
                        <a:prstGeom prst="rect">
                          <a:avLst/>
                        </a:prstGeom>
                        <a:noFill/>
                        <a:ln w="9525">
                          <a:noFill/>
                          <a:miter lim="800000"/>
                          <a:headEnd/>
                          <a:tailEnd/>
                        </a:ln>
                      </pic:spPr>
                    </pic:pic>
                  </a:graphicData>
                </a:graphic>
              </wp:inline>
            </w:drawing>
          </w:r>
          <w:r w:rsidR="00044823">
            <w:fldChar w:fldCharType="begin"/>
          </w:r>
          <w:r w:rsidR="00044823">
            <w:instrText xml:space="preserve"> PAGE   \* MERGEFORMAT </w:instrText>
          </w:r>
          <w:r w:rsidR="00044823">
            <w:fldChar w:fldCharType="separate"/>
          </w:r>
          <w:r w:rsidR="00965E17">
            <w:rPr>
              <w:noProof/>
            </w:rPr>
            <w:t>1</w:t>
          </w:r>
          <w:r w:rsidR="00044823">
            <w:rPr>
              <w:noProof/>
            </w:rPr>
            <w:fldChar w:fldCharType="end"/>
          </w:r>
          <w:r w:rsidR="00A63597">
            <w:rPr>
              <w:noProof/>
              <w:lang w:eastAsia="en-US"/>
            </w:rPr>
            <w:pict>
              <v:group id="_x0000_s1026" style="position:absolute;margin-left:0;margin-top:0;width:564.5pt;height:798.7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11" o:title="Zig zag" color2="#bfbfbf [2412]" type="pattern"/>
                    <v:shadow color="#d8d8d8 [2732]" offset="3pt,3pt" offset2="2pt,2pt"/>
                  </v:rect>
                  <v:rect id="_x0000_s1029" style="position:absolute;left:3446;top:406;width:8475;height:15025;mso-width-relative:margin" fillcolor="#737373 [1789]" strokecolor="white [3212]" strokeweight="1pt">
                    <v:shadow color="#d8d8d8 [2732]" offset="3pt,3pt" offset2="2pt,2pt"/>
                    <v:textbox style="mso-next-textbox:#_x0000_s1029" inset="18pt,108pt,36pt">
                      <w:txbxContent>
                        <w:sdt>
                          <w:sdtPr>
                            <w:rPr>
                              <w:rFonts w:ascii="Times New Roman" w:eastAsia="Times New Roman" w:hAnsi="Times New Roman" w:cs="Times New Roman"/>
                              <w:b/>
                              <w:sz w:val="24"/>
                              <w:szCs w:val="24"/>
                              <w:lang w:eastAsia="ru-RU"/>
                            </w:rPr>
                            <w:alias w:val="Заголовок"/>
                            <w:id w:val="3535866"/>
                            <w:dataBinding w:prefixMappings="xmlns:ns0='http://schemas.openxmlformats.org/package/2006/metadata/core-properties' xmlns:ns1='http://purl.org/dc/elements/1.1/'" w:xpath="/ns0:coreProperties[1]/ns1:title[1]" w:storeItemID="{6C3C8BC8-F283-45AE-878A-BAB7291924A1}"/>
                            <w:text/>
                          </w:sdtPr>
                          <w:sdtContent>
                            <w:p w:rsidR="00A63597" w:rsidRDefault="00A63597">
                              <w:pPr>
                                <w:pStyle w:val="a5"/>
                                <w:rPr>
                                  <w:color w:val="FFFFFF" w:themeColor="background1"/>
                                  <w:sz w:val="80"/>
                                  <w:szCs w:val="80"/>
                                </w:rPr>
                              </w:pPr>
                              <w:r w:rsidRPr="001D664D">
                                <w:rPr>
                                  <w:rFonts w:ascii="Times New Roman" w:eastAsia="Times New Roman" w:hAnsi="Times New Roman" w:cs="Times New Roman"/>
                                  <w:b/>
                                  <w:sz w:val="24"/>
                                  <w:szCs w:val="24"/>
                                  <w:lang w:eastAsia="ru-RU"/>
                                </w:rPr>
                                <w:t xml:space="preserve">  ИНФОРМАЦИОННО-ПЕДАГОГИЧЕСКИЙ МОДУЛЬ </w:t>
                              </w:r>
                            </w:p>
                          </w:sdtContent>
                        </w:sdt>
                        <w:sdt>
                          <w:sdtPr>
                            <w:rPr>
                              <w:b/>
                              <w:sz w:val="28"/>
                              <w:szCs w:val="28"/>
                            </w:rPr>
                            <w:alias w:val="Подзаголовок"/>
                            <w:id w:val="3535867"/>
                            <w:dataBinding w:prefixMappings="xmlns:ns0='http://schemas.openxmlformats.org/package/2006/metadata/core-properties' xmlns:ns1='http://purl.org/dc/elements/1.1/'" w:xpath="/ns0:coreProperties[1]/ns1:subject[1]" w:storeItemID="{6C3C8BC8-F283-45AE-878A-BAB7291924A1}"/>
                            <w:text/>
                          </w:sdtPr>
                          <w:sdtContent>
                            <w:p w:rsidR="00A63597" w:rsidRDefault="00A63597">
                              <w:pPr>
                                <w:pStyle w:val="a5"/>
                                <w:rPr>
                                  <w:color w:val="FFFFFF" w:themeColor="background1"/>
                                  <w:sz w:val="40"/>
                                  <w:szCs w:val="40"/>
                                </w:rPr>
                              </w:pPr>
                              <w:r w:rsidRPr="001D664D">
                                <w:rPr>
                                  <w:b/>
                                  <w:sz w:val="28"/>
                                  <w:szCs w:val="28"/>
                                </w:rPr>
                                <w:t xml:space="preserve">                                       I. ТЕМА ОПЫТА:</w:t>
                              </w:r>
                            </w:p>
                          </w:sdtContent>
                        </w:sdt>
                        <w:p w:rsidR="00A63597" w:rsidRDefault="00A63597">
                          <w:pPr>
                            <w:pStyle w:val="a5"/>
                            <w:rPr>
                              <w:color w:val="FFFFFF" w:themeColor="background1"/>
                            </w:rPr>
                          </w:pPr>
                        </w:p>
                        <w:sdt>
                          <w:sdtPr>
                            <w:rPr>
                              <w:b/>
                              <w:bCs/>
                              <w:i/>
                              <w:iCs/>
                              <w:sz w:val="40"/>
                            </w:rPr>
                            <w:alias w:val="Аннотация"/>
                            <w:id w:val="3535868"/>
                            <w:dataBinding w:prefixMappings="xmlns:ns0='http://schemas.microsoft.com/office/2006/coverPageProps'" w:xpath="/ns0:CoverPageProperties[1]/ns0:Abstract[1]" w:storeItemID="{55AF091B-3C7A-41E3-B477-F2FDAA23CFDA}"/>
                            <w:text/>
                          </w:sdtPr>
                          <w:sdtContent>
                            <w:p w:rsidR="00A63597" w:rsidRDefault="00A63597">
                              <w:pPr>
                                <w:pStyle w:val="a5"/>
                                <w:rPr>
                                  <w:color w:val="FFFFFF" w:themeColor="background1"/>
                                </w:rPr>
                              </w:pPr>
                              <w:r w:rsidRPr="00516539">
                                <w:rPr>
                                  <w:b/>
                                  <w:bCs/>
                                  <w:i/>
                                  <w:iCs/>
                                  <w:sz w:val="40"/>
                                </w:rPr>
                                <w:t xml:space="preserve">«Формирование </w:t>
                              </w:r>
                              <w:r>
                                <w:rPr>
                                  <w:b/>
                                  <w:bCs/>
                                  <w:i/>
                                  <w:iCs/>
                                  <w:sz w:val="40"/>
                                </w:rPr>
                                <w:t>коммуникативной</w:t>
                              </w:r>
                              <w:r w:rsidRPr="00516539">
                                <w:rPr>
                                  <w:b/>
                                  <w:bCs/>
                                  <w:i/>
                                  <w:iCs/>
                                  <w:sz w:val="40"/>
                                </w:rPr>
                                <w:t xml:space="preserve"> компетенции учащихся </w:t>
                              </w:r>
                              <w:r>
                                <w:rPr>
                                  <w:b/>
                                  <w:bCs/>
                                  <w:i/>
                                  <w:iCs/>
                                  <w:sz w:val="40"/>
                                </w:rPr>
                                <w:t>через технологию</w:t>
                              </w:r>
                              <w:r w:rsidRPr="00516539">
                                <w:rPr>
                                  <w:b/>
                                  <w:bCs/>
                                  <w:i/>
                                  <w:iCs/>
                                  <w:sz w:val="40"/>
                                </w:rPr>
                                <w:t xml:space="preserve"> </w:t>
                              </w:r>
                              <w:r>
                                <w:rPr>
                                  <w:b/>
                                  <w:bCs/>
                                  <w:i/>
                                  <w:iCs/>
                                  <w:sz w:val="40"/>
                                </w:rPr>
                                <w:t xml:space="preserve"> </w:t>
                              </w:r>
                              <w:r w:rsidRPr="00516539">
                                <w:rPr>
                                  <w:b/>
                                  <w:bCs/>
                                  <w:i/>
                                  <w:iCs/>
                                  <w:sz w:val="40"/>
                                </w:rPr>
                                <w:t xml:space="preserve">диалога культур </w:t>
                              </w:r>
                              <w:r>
                                <w:rPr>
                                  <w:b/>
                                  <w:bCs/>
                                  <w:i/>
                                  <w:iCs/>
                                  <w:sz w:val="40"/>
                                </w:rPr>
                                <w:t>в образовательном процессе</w:t>
                              </w:r>
                              <w:r w:rsidRPr="00516539">
                                <w:rPr>
                                  <w:b/>
                                  <w:bCs/>
                                  <w:i/>
                                  <w:iCs/>
                                  <w:sz w:val="40"/>
                                </w:rPr>
                                <w:t xml:space="preserve">» </w:t>
                              </w:r>
                            </w:p>
                          </w:sdtContent>
                        </w:sdt>
                        <w:p w:rsidR="00A63597" w:rsidRDefault="00A63597">
                          <w:pPr>
                            <w:pStyle w:val="a5"/>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p w:rsidR="00A63597" w:rsidRPr="001D664D" w:rsidRDefault="00A63597">
                          <w:pPr>
                            <w:jc w:val="center"/>
                            <w:rPr>
                              <w:color w:val="FFFFFF" w:themeColor="background1"/>
                            </w:rPr>
                          </w:pPr>
                          <w:sdt>
                            <w:sdtPr>
                              <w:rPr>
                                <w:color w:val="FFFFFF" w:themeColor="background1"/>
                                <w:sz w:val="52"/>
                                <w:szCs w:val="52"/>
                              </w:rPr>
                              <w:alias w:val="Год"/>
                              <w:id w:val="3535869"/>
                              <w:dataBinding w:prefixMappings="xmlns:ns0='http://schemas.microsoft.com/office/2006/coverPageProps'" w:xpath="/ns0:CoverPageProperties[1]/ns0:PublishDate[1]" w:storeItemID="{55AF091B-3C7A-41E3-B477-F2FDAA23CFDA}"/>
                              <w:date w:fullDate="2013-01-01T00:00:00Z">
                                <w:dateFormat w:val="yyyy"/>
                                <w:lid w:val="ru-RU"/>
                                <w:storeMappedDataAs w:val="dateTime"/>
                                <w:calendar w:val="gregorian"/>
                              </w:date>
                            </w:sdtPr>
                            <w:sdtContent>
                              <w:r>
                                <w:rPr>
                                  <w:color w:val="FFFFFF" w:themeColor="background1"/>
                                  <w:sz w:val="52"/>
                                  <w:szCs w:val="52"/>
                                </w:rPr>
                                <w:t>2013</w:t>
                              </w:r>
                            </w:sdtContent>
                          </w:sdt>
                          <w:r>
                            <w:rPr>
                              <w:color w:val="FFFFFF" w:themeColor="background1"/>
                              <w:sz w:val="52"/>
                              <w:szCs w:val="52"/>
                            </w:rPr>
                            <w:t xml:space="preserve"> </w:t>
                          </w:r>
                          <w:proofErr w:type="spellStart"/>
                          <w:r w:rsidRPr="001D664D">
                            <w:rPr>
                              <w:color w:val="FFFFFF" w:themeColor="background1"/>
                            </w:rPr>
                            <w:t>г</w:t>
                          </w:r>
                          <w:proofErr w:type="gramStart"/>
                          <w:r w:rsidRPr="001D664D">
                            <w:rPr>
                              <w:color w:val="FFFFFF" w:themeColor="background1"/>
                            </w:rPr>
                            <w:t>.В</w:t>
                          </w:r>
                          <w:proofErr w:type="gramEnd"/>
                          <w:r w:rsidRPr="001D664D">
                            <w:rPr>
                              <w:color w:val="FFFFFF" w:themeColor="background1"/>
                            </w:rPr>
                            <w:t>ладимир</w:t>
                          </w:r>
                          <w:proofErr w:type="spellEnd"/>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p w:rsidR="00A63597" w:rsidRPr="007707E1" w:rsidRDefault="00A63597" w:rsidP="001D664D">
                          <w:pPr>
                            <w:jc w:val="right"/>
                            <w:rPr>
                              <w:sz w:val="28"/>
                              <w:szCs w:val="28"/>
                            </w:rPr>
                          </w:pPr>
                          <w:r>
                            <w:rPr>
                              <w:sz w:val="28"/>
                              <w:szCs w:val="28"/>
                            </w:rPr>
                            <w:t>Чихватова Наталья Станиславовна</w:t>
                          </w:r>
                          <w:r w:rsidRPr="007707E1">
                            <w:rPr>
                              <w:sz w:val="28"/>
                              <w:szCs w:val="28"/>
                            </w:rPr>
                            <w:t xml:space="preserve"> </w:t>
                          </w:r>
                        </w:p>
                        <w:p w:rsidR="00A63597" w:rsidRPr="007707E1" w:rsidRDefault="00A63597" w:rsidP="001D664D">
                          <w:pPr>
                            <w:jc w:val="center"/>
                            <w:rPr>
                              <w:sz w:val="28"/>
                              <w:szCs w:val="28"/>
                            </w:rPr>
                          </w:pPr>
                          <w:r>
                            <w:rPr>
                              <w:sz w:val="28"/>
                              <w:szCs w:val="28"/>
                            </w:rPr>
                            <w:t xml:space="preserve">                       </w:t>
                          </w:r>
                          <w:r w:rsidRPr="007707E1">
                            <w:rPr>
                              <w:sz w:val="28"/>
                              <w:szCs w:val="28"/>
                            </w:rPr>
                            <w:t xml:space="preserve">учитель </w:t>
                          </w:r>
                          <w:r>
                            <w:rPr>
                              <w:sz w:val="28"/>
                              <w:szCs w:val="28"/>
                            </w:rPr>
                            <w:t xml:space="preserve">  </w:t>
                          </w:r>
                          <w:r w:rsidRPr="007707E1">
                            <w:rPr>
                              <w:sz w:val="28"/>
                              <w:szCs w:val="28"/>
                            </w:rPr>
                            <w:t>английского языка</w:t>
                          </w:r>
                        </w:p>
                        <w:p w:rsidR="00A63597" w:rsidRPr="007707E1" w:rsidRDefault="00A63597" w:rsidP="001D664D">
                          <w:pPr>
                            <w:rPr>
                              <w:sz w:val="28"/>
                              <w:szCs w:val="28"/>
                            </w:rPr>
                          </w:pPr>
                          <w:r>
                            <w:rPr>
                              <w:sz w:val="28"/>
                              <w:szCs w:val="28"/>
                            </w:rPr>
                            <w:t xml:space="preserve">                                    </w:t>
                          </w:r>
                          <w:r w:rsidRPr="007707E1">
                            <w:rPr>
                              <w:sz w:val="28"/>
                              <w:szCs w:val="28"/>
                            </w:rPr>
                            <w:t>М</w:t>
                          </w:r>
                          <w:r>
                            <w:rPr>
                              <w:sz w:val="28"/>
                              <w:szCs w:val="28"/>
                            </w:rPr>
                            <w:t>Б</w:t>
                          </w:r>
                          <w:r w:rsidRPr="007707E1">
                            <w:rPr>
                              <w:sz w:val="28"/>
                              <w:szCs w:val="28"/>
                            </w:rPr>
                            <w:t>ОУ СОШ №</w:t>
                          </w:r>
                          <w:r>
                            <w:rPr>
                              <w:sz w:val="28"/>
                              <w:szCs w:val="28"/>
                            </w:rPr>
                            <w:t>4</w:t>
                          </w:r>
                          <w:r w:rsidRPr="007707E1">
                            <w:rPr>
                              <w:sz w:val="28"/>
                              <w:szCs w:val="28"/>
                            </w:rPr>
                            <w:t xml:space="preserve"> города Коврова  </w:t>
                          </w:r>
                        </w:p>
                        <w:p w:rsidR="00A63597" w:rsidRPr="007707E1" w:rsidRDefault="00A63597" w:rsidP="001D664D">
                          <w:pPr>
                            <w:rPr>
                              <w:sz w:val="28"/>
                              <w:szCs w:val="28"/>
                            </w:rPr>
                          </w:pPr>
                          <w:r>
                            <w:rPr>
                              <w:sz w:val="28"/>
                              <w:szCs w:val="28"/>
                            </w:rPr>
                            <w:t xml:space="preserve">                                     </w:t>
                          </w:r>
                          <w:r w:rsidRPr="007707E1">
                            <w:rPr>
                              <w:sz w:val="28"/>
                              <w:szCs w:val="28"/>
                            </w:rPr>
                            <w:t>Владимирской области.</w:t>
                          </w:r>
                        </w:p>
                        <w:p w:rsidR="00A63597" w:rsidRPr="007707E1" w:rsidRDefault="00A63597" w:rsidP="001D664D">
                          <w:pPr>
                            <w:rPr>
                              <w:sz w:val="28"/>
                              <w:szCs w:val="28"/>
                            </w:rPr>
                          </w:pPr>
                        </w:p>
                        <w:p w:rsidR="00A63597" w:rsidRPr="007707E1" w:rsidRDefault="00A63597" w:rsidP="001D664D">
                          <w:pPr>
                            <w:outlineLvl w:val="0"/>
                            <w:rPr>
                              <w:sz w:val="28"/>
                              <w:szCs w:val="28"/>
                            </w:rPr>
                          </w:pPr>
                          <w:r>
                            <w:rPr>
                              <w:sz w:val="28"/>
                              <w:szCs w:val="28"/>
                            </w:rPr>
                            <w:t xml:space="preserve">                                                                </w:t>
                          </w:r>
                          <w:r w:rsidRPr="007707E1">
                            <w:rPr>
                              <w:sz w:val="28"/>
                              <w:szCs w:val="28"/>
                            </w:rPr>
                            <w:t xml:space="preserve">Первая квалификационная категория. </w:t>
                          </w:r>
                        </w:p>
                        <w:sdt>
                          <w:sdtPr>
                            <w:rPr>
                              <w:color w:val="FFFFFF" w:themeColor="background1"/>
                            </w:rPr>
                            <w:alias w:val="Дата"/>
                            <w:id w:val="3535870"/>
                            <w:dataBinding w:prefixMappings="xmlns:ns0='http://schemas.microsoft.com/office/2006/coverPageProps'" w:xpath="/ns0:CoverPageProperties[1]/ns0:PublishDate[1]" w:storeItemID="{55AF091B-3C7A-41E3-B477-F2FDAA23CFDA}"/>
                            <w:date w:fullDate="2013-01-01T00:00:00Z">
                              <w:dateFormat w:val="dd.MM.yyyy"/>
                              <w:lid w:val="ru-RU"/>
                              <w:storeMappedDataAs w:val="dateTime"/>
                              <w:calendar w:val="gregorian"/>
                            </w:date>
                          </w:sdtPr>
                          <w:sdtContent>
                            <w:p w:rsidR="00A63597" w:rsidRDefault="00A63597">
                              <w:pPr>
                                <w:pStyle w:val="a5"/>
                                <w:jc w:val="right"/>
                                <w:rPr>
                                  <w:color w:val="FFFFFF" w:themeColor="background1"/>
                                </w:rPr>
                              </w:pPr>
                              <w:r>
                                <w:rPr>
                                  <w:color w:val="FFFFFF" w:themeColor="background1"/>
                                </w:rPr>
                                <w:t>01.01.2013</w:t>
                              </w:r>
                            </w:p>
                          </w:sdtContent>
                        </w:sdt>
                      </w:txbxContent>
                    </v:textbox>
                  </v:rect>
                </v:group>
                <w10:wrap anchorx="page" anchory="page"/>
              </v:group>
            </w:pict>
          </w:r>
        </w:p>
        <w:p w:rsidR="001D664D" w:rsidRDefault="001D664D">
          <w:pPr>
            <w:spacing w:after="200" w:line="276" w:lineRule="auto"/>
          </w:pPr>
          <w:r>
            <w:br w:type="page"/>
          </w:r>
        </w:p>
      </w:sdtContent>
    </w:sdt>
    <w:p w:rsidR="00076F98" w:rsidRPr="00A674E9" w:rsidRDefault="001D664D" w:rsidP="00C1606C">
      <w:pPr>
        <w:spacing w:line="360" w:lineRule="auto"/>
        <w:ind w:firstLine="709"/>
        <w:jc w:val="both"/>
        <w:rPr>
          <w:b/>
          <w:color w:val="1F497D" w:themeColor="text2"/>
          <w:sz w:val="28"/>
          <w:szCs w:val="28"/>
        </w:rPr>
      </w:pPr>
      <w:r w:rsidRPr="00A674E9">
        <w:rPr>
          <w:b/>
          <w:color w:val="1F497D" w:themeColor="text2"/>
        </w:rPr>
        <w:lastRenderedPageBreak/>
        <w:t xml:space="preserve">                        </w:t>
      </w:r>
      <w:r w:rsidR="00076F98" w:rsidRPr="00A674E9">
        <w:rPr>
          <w:b/>
          <w:color w:val="1F497D" w:themeColor="text2"/>
          <w:sz w:val="28"/>
          <w:szCs w:val="28"/>
          <w:lang w:val="en-US"/>
        </w:rPr>
        <w:t>II</w:t>
      </w:r>
      <w:r w:rsidR="00076F98" w:rsidRPr="00A674E9">
        <w:rPr>
          <w:b/>
          <w:color w:val="1F497D" w:themeColor="text2"/>
          <w:sz w:val="28"/>
          <w:szCs w:val="28"/>
        </w:rPr>
        <w:t>. УСЛОВИЯ ВОЗНИКНОВЕНИЯ ОПЫТА.</w:t>
      </w:r>
    </w:p>
    <w:p w:rsidR="00AB0796" w:rsidRDefault="00AB0796" w:rsidP="00AB0796">
      <w:pPr>
        <w:spacing w:before="100" w:beforeAutospacing="1" w:after="100" w:afterAutospacing="1"/>
        <w:jc w:val="right"/>
        <w:rPr>
          <w:bCs/>
          <w:i/>
          <w:iCs/>
        </w:rPr>
      </w:pPr>
      <w:r>
        <w:rPr>
          <w:rFonts w:ascii="Arial" w:hAnsi="Arial" w:cs="Arial"/>
          <w:b/>
          <w:bCs/>
          <w:sz w:val="15"/>
        </w:rPr>
        <w:t xml:space="preserve">                                             </w:t>
      </w:r>
      <w:r w:rsidRPr="004B62ED">
        <w:rPr>
          <w:bCs/>
        </w:rPr>
        <w:t>“</w:t>
      </w:r>
      <w:r w:rsidRPr="00057856">
        <w:rPr>
          <w:b/>
          <w:bCs/>
          <w:i/>
        </w:rPr>
        <w:t>Для поддержания человеческого достоинства необходимо широкое распространение культуры и образования среди всех людей на основе справедливости, свободы и мира; поэтому на все народы возлагается в этом отношении священная обязанность, которую следует выполнять в духе взаимного уважения</w:t>
      </w:r>
      <w:r>
        <w:rPr>
          <w:bCs/>
        </w:rPr>
        <w:t>».</w:t>
      </w:r>
      <w:r w:rsidRPr="004B62ED">
        <w:rPr>
          <w:bCs/>
        </w:rPr>
        <w:t xml:space="preserve"> </w:t>
      </w:r>
      <w:r w:rsidRPr="004B62ED">
        <w:rPr>
          <w:bCs/>
        </w:rPr>
        <w:br/>
      </w:r>
      <w:r w:rsidRPr="004B62ED">
        <w:rPr>
          <w:bCs/>
          <w:i/>
          <w:iCs/>
        </w:rPr>
        <w:t>УСТАВ ЮНЕСКО</w:t>
      </w:r>
    </w:p>
    <w:p w:rsidR="009D5185" w:rsidRDefault="00B72673" w:rsidP="009D5185">
      <w:pPr>
        <w:spacing w:before="120" w:after="100" w:afterAutospacing="1" w:line="360" w:lineRule="auto"/>
        <w:ind w:firstLine="709"/>
        <w:jc w:val="both"/>
        <w:rPr>
          <w:sz w:val="28"/>
          <w:szCs w:val="28"/>
        </w:rPr>
      </w:pPr>
      <w:r>
        <w:rPr>
          <w:color w:val="000000"/>
          <w:sz w:val="28"/>
          <w:szCs w:val="28"/>
        </w:rPr>
        <w:t>Главной целью обучения иностранного языка в условиях общеобразовательной школы является – формирование коммуникативной компетенции учащихся во всех её составляющих (речевой, языковой, социокультурной, компенсаторной и учебно-познавательной), их готовности к межкультурному общению на иностранном языке. Реальное общение с носителями языка может состояться в том случае, если ученик учитывает социокультурный компонент общения</w:t>
      </w:r>
      <w:r w:rsidR="00DC2328">
        <w:rPr>
          <w:color w:val="000000"/>
          <w:sz w:val="28"/>
          <w:szCs w:val="28"/>
        </w:rPr>
        <w:t xml:space="preserve">, то есть упирается на знания особенностей культуры, истории, географии, ментальности, национального характера. Поэтому реализовать цель обучения иностранному языку возможно лишь в контексте диалога культур как </w:t>
      </w:r>
      <w:r w:rsidR="00BE2A51">
        <w:rPr>
          <w:sz w:val="28"/>
          <w:szCs w:val="28"/>
        </w:rPr>
        <w:t>инструмента</w:t>
      </w:r>
      <w:r w:rsidR="00166575" w:rsidRPr="00166575">
        <w:rPr>
          <w:sz w:val="28"/>
          <w:szCs w:val="28"/>
        </w:rPr>
        <w:t xml:space="preserve"> взаимообогащения народов,</w:t>
      </w:r>
      <w:r w:rsidR="00BE2A51">
        <w:rPr>
          <w:sz w:val="28"/>
          <w:szCs w:val="28"/>
        </w:rPr>
        <w:t xml:space="preserve"> стран, континентов, как способа</w:t>
      </w:r>
      <w:r w:rsidR="00166575" w:rsidRPr="00166575">
        <w:rPr>
          <w:sz w:val="28"/>
          <w:szCs w:val="28"/>
        </w:rPr>
        <w:t xml:space="preserve"> познания достижений национальной и общече</w:t>
      </w:r>
      <w:r w:rsidR="00BE2A51">
        <w:rPr>
          <w:sz w:val="28"/>
          <w:szCs w:val="28"/>
        </w:rPr>
        <w:t xml:space="preserve">ловеческой культуры и </w:t>
      </w:r>
      <w:r w:rsidR="00166575" w:rsidRPr="00166575">
        <w:rPr>
          <w:sz w:val="28"/>
          <w:szCs w:val="28"/>
        </w:rPr>
        <w:t xml:space="preserve"> осмысления себя гражданами своей страны и членами мирового сообщества.</w:t>
      </w:r>
    </w:p>
    <w:p w:rsidR="00597A3A" w:rsidRPr="00B37163" w:rsidRDefault="00DC2328" w:rsidP="00DC2328">
      <w:pPr>
        <w:spacing w:before="120" w:after="100" w:afterAutospacing="1" w:line="360" w:lineRule="auto"/>
        <w:ind w:firstLine="709"/>
        <w:jc w:val="both"/>
        <w:rPr>
          <w:sz w:val="28"/>
          <w:szCs w:val="28"/>
        </w:rPr>
      </w:pPr>
      <w:r>
        <w:rPr>
          <w:sz w:val="28"/>
          <w:szCs w:val="28"/>
        </w:rPr>
        <w:t>Однако с</w:t>
      </w:r>
      <w:r w:rsidR="00597A3A" w:rsidRPr="00B37163">
        <w:rPr>
          <w:sz w:val="28"/>
          <w:szCs w:val="28"/>
        </w:rPr>
        <w:t>одержание  УМК</w:t>
      </w:r>
      <w:r w:rsidR="00B37163" w:rsidRPr="00B37163">
        <w:rPr>
          <w:sz w:val="28"/>
          <w:szCs w:val="28"/>
        </w:rPr>
        <w:t xml:space="preserve"> для общеобразовательных школ</w:t>
      </w:r>
      <w:r w:rsidR="00B37163">
        <w:rPr>
          <w:sz w:val="28"/>
          <w:szCs w:val="28"/>
        </w:rPr>
        <w:t xml:space="preserve"> в рамках формирования социокультурной компетенции</w:t>
      </w:r>
      <w:r w:rsidR="00597A3A" w:rsidRPr="00B37163">
        <w:rPr>
          <w:sz w:val="28"/>
          <w:szCs w:val="28"/>
        </w:rPr>
        <w:t xml:space="preserve"> </w:t>
      </w:r>
      <w:r w:rsidR="00E830C5">
        <w:rPr>
          <w:sz w:val="28"/>
          <w:szCs w:val="28"/>
        </w:rPr>
        <w:t xml:space="preserve"> и </w:t>
      </w:r>
      <w:r>
        <w:rPr>
          <w:sz w:val="28"/>
          <w:szCs w:val="28"/>
        </w:rPr>
        <w:t>отсутствие</w:t>
      </w:r>
      <w:r w:rsidR="00B37163">
        <w:rPr>
          <w:sz w:val="28"/>
          <w:szCs w:val="28"/>
        </w:rPr>
        <w:t xml:space="preserve"> учебного материала по родной культуре</w:t>
      </w:r>
      <w:r w:rsidR="00EF2854" w:rsidRPr="00B37163">
        <w:rPr>
          <w:sz w:val="28"/>
          <w:szCs w:val="28"/>
        </w:rPr>
        <w:t xml:space="preserve"> </w:t>
      </w:r>
      <w:r w:rsidR="00597A3A" w:rsidRPr="00B37163">
        <w:rPr>
          <w:sz w:val="28"/>
          <w:szCs w:val="28"/>
        </w:rPr>
        <w:t>не способствуют эффективному достижению основной цели иноязычного образования.</w:t>
      </w:r>
    </w:p>
    <w:p w:rsidR="00851F0A" w:rsidRDefault="008A2C96" w:rsidP="00CD759D">
      <w:pPr>
        <w:spacing w:line="360" w:lineRule="auto"/>
        <w:ind w:left="68" w:firstLine="709"/>
        <w:jc w:val="both"/>
        <w:rPr>
          <w:sz w:val="28"/>
          <w:szCs w:val="28"/>
        </w:rPr>
      </w:pPr>
      <w:r>
        <w:rPr>
          <w:sz w:val="28"/>
          <w:szCs w:val="28"/>
        </w:rPr>
        <w:t>Особенностью М</w:t>
      </w:r>
      <w:r w:rsidR="001A499B">
        <w:rPr>
          <w:sz w:val="28"/>
          <w:szCs w:val="28"/>
        </w:rPr>
        <w:t>Б</w:t>
      </w:r>
      <w:r>
        <w:rPr>
          <w:sz w:val="28"/>
          <w:szCs w:val="28"/>
        </w:rPr>
        <w:t xml:space="preserve">ОУ СОШ №4 является наличие </w:t>
      </w:r>
      <w:r w:rsidR="00D743FC">
        <w:rPr>
          <w:sz w:val="28"/>
          <w:szCs w:val="28"/>
        </w:rPr>
        <w:t>профильны</w:t>
      </w:r>
      <w:r>
        <w:rPr>
          <w:sz w:val="28"/>
          <w:szCs w:val="28"/>
        </w:rPr>
        <w:t>х кадетских</w:t>
      </w:r>
      <w:r w:rsidR="00D743FC">
        <w:rPr>
          <w:sz w:val="28"/>
          <w:szCs w:val="28"/>
        </w:rPr>
        <w:t xml:space="preserve"> класс</w:t>
      </w:r>
      <w:r>
        <w:rPr>
          <w:sz w:val="28"/>
          <w:szCs w:val="28"/>
        </w:rPr>
        <w:t>ов</w:t>
      </w:r>
      <w:r w:rsidR="00D743FC">
        <w:rPr>
          <w:sz w:val="28"/>
          <w:szCs w:val="28"/>
        </w:rPr>
        <w:t xml:space="preserve">, учащиеся которых планируют и поступают в высшие военные учебные заведения. Ежегодно </w:t>
      </w:r>
      <w:r w:rsidR="00D25A0E">
        <w:rPr>
          <w:sz w:val="28"/>
          <w:szCs w:val="28"/>
        </w:rPr>
        <w:t xml:space="preserve">более 80% </w:t>
      </w:r>
      <w:r w:rsidR="00FD1341">
        <w:rPr>
          <w:sz w:val="28"/>
          <w:szCs w:val="28"/>
        </w:rPr>
        <w:t>выпускник</w:t>
      </w:r>
      <w:r w:rsidR="00D25A0E">
        <w:rPr>
          <w:sz w:val="28"/>
          <w:szCs w:val="28"/>
        </w:rPr>
        <w:t>ов</w:t>
      </w:r>
      <w:r w:rsidR="00FD1341">
        <w:rPr>
          <w:sz w:val="28"/>
          <w:szCs w:val="28"/>
        </w:rPr>
        <w:t xml:space="preserve"> кадетских классов школы становятся курсантами ВУЗов, где они продолж</w:t>
      </w:r>
      <w:r w:rsidR="00FB3A6C">
        <w:rPr>
          <w:sz w:val="28"/>
          <w:szCs w:val="28"/>
        </w:rPr>
        <w:t>ают изучение английского языка</w:t>
      </w:r>
      <w:r>
        <w:rPr>
          <w:sz w:val="28"/>
          <w:szCs w:val="28"/>
        </w:rPr>
        <w:t xml:space="preserve"> по профилю</w:t>
      </w:r>
      <w:r w:rsidR="00FB3A6C" w:rsidRPr="00FB3A6C">
        <w:rPr>
          <w:sz w:val="28"/>
          <w:szCs w:val="28"/>
        </w:rPr>
        <w:t>.</w:t>
      </w:r>
      <w:r w:rsidR="006F68B9">
        <w:rPr>
          <w:sz w:val="28"/>
          <w:szCs w:val="28"/>
        </w:rPr>
        <w:t xml:space="preserve"> </w:t>
      </w:r>
    </w:p>
    <w:p w:rsidR="00B74416" w:rsidRDefault="00ED1F8D" w:rsidP="00CD759D">
      <w:pPr>
        <w:spacing w:line="360" w:lineRule="auto"/>
        <w:ind w:left="68" w:firstLine="709"/>
        <w:jc w:val="both"/>
        <w:rPr>
          <w:sz w:val="28"/>
          <w:szCs w:val="28"/>
        </w:rPr>
      </w:pPr>
      <w:r>
        <w:rPr>
          <w:sz w:val="28"/>
          <w:szCs w:val="28"/>
        </w:rPr>
        <w:t xml:space="preserve"> </w:t>
      </w:r>
      <w:r w:rsidR="006F68B9">
        <w:rPr>
          <w:sz w:val="28"/>
          <w:szCs w:val="28"/>
        </w:rPr>
        <w:t>Для удовлетворения потребности учащихся в профильной направленности  обучения</w:t>
      </w:r>
      <w:r w:rsidR="00C65048">
        <w:rPr>
          <w:sz w:val="28"/>
          <w:szCs w:val="28"/>
        </w:rPr>
        <w:t xml:space="preserve">  </w:t>
      </w:r>
      <w:r w:rsidR="006F68B9">
        <w:rPr>
          <w:sz w:val="28"/>
          <w:szCs w:val="28"/>
        </w:rPr>
        <w:t xml:space="preserve">и благодаря </w:t>
      </w:r>
      <w:r w:rsidR="006F68B9" w:rsidRPr="006F68B9">
        <w:rPr>
          <w:sz w:val="28"/>
          <w:szCs w:val="28"/>
        </w:rPr>
        <w:t>специфик</w:t>
      </w:r>
      <w:r w:rsidR="006F68B9">
        <w:rPr>
          <w:sz w:val="28"/>
          <w:szCs w:val="28"/>
        </w:rPr>
        <w:t>е</w:t>
      </w:r>
      <w:r w:rsidR="006F68B9" w:rsidRPr="006F68B9">
        <w:rPr>
          <w:sz w:val="28"/>
          <w:szCs w:val="28"/>
        </w:rPr>
        <w:t xml:space="preserve"> иностранного языка как </w:t>
      </w:r>
      <w:r w:rsidR="006F68B9" w:rsidRPr="006F68B9">
        <w:rPr>
          <w:sz w:val="28"/>
          <w:szCs w:val="28"/>
        </w:rPr>
        <w:lastRenderedPageBreak/>
        <w:t>учебного предмета</w:t>
      </w:r>
      <w:r w:rsidR="006F68B9">
        <w:rPr>
          <w:sz w:val="28"/>
          <w:szCs w:val="28"/>
        </w:rPr>
        <w:t>,</w:t>
      </w:r>
      <w:r w:rsidR="006F68B9" w:rsidRPr="006F68B9">
        <w:rPr>
          <w:sz w:val="28"/>
          <w:szCs w:val="28"/>
        </w:rPr>
        <w:t xml:space="preserve"> позволя</w:t>
      </w:r>
      <w:r>
        <w:rPr>
          <w:sz w:val="28"/>
          <w:szCs w:val="28"/>
        </w:rPr>
        <w:t>ющего</w:t>
      </w:r>
      <w:r w:rsidR="006F68B9" w:rsidRPr="006F68B9">
        <w:rPr>
          <w:sz w:val="28"/>
          <w:szCs w:val="28"/>
        </w:rPr>
        <w:t xml:space="preserve"> успешно реализовать межпредметные связи с другими учебными </w:t>
      </w:r>
      <w:r>
        <w:rPr>
          <w:sz w:val="28"/>
          <w:szCs w:val="28"/>
        </w:rPr>
        <w:t>предметами</w:t>
      </w:r>
      <w:r w:rsidR="00C65048">
        <w:rPr>
          <w:sz w:val="28"/>
          <w:szCs w:val="28"/>
        </w:rPr>
        <w:t>,</w:t>
      </w:r>
      <w:r w:rsidR="006F68B9">
        <w:rPr>
          <w:sz w:val="28"/>
          <w:szCs w:val="28"/>
        </w:rPr>
        <w:t xml:space="preserve"> возникает необходимость </w:t>
      </w:r>
      <w:r w:rsidR="00C65048">
        <w:rPr>
          <w:sz w:val="28"/>
          <w:szCs w:val="28"/>
        </w:rPr>
        <w:t>в корректировке</w:t>
      </w:r>
      <w:r w:rsidR="008A2C96">
        <w:rPr>
          <w:sz w:val="28"/>
          <w:szCs w:val="28"/>
        </w:rPr>
        <w:t xml:space="preserve"> содержания образования</w:t>
      </w:r>
      <w:r w:rsidR="008A2C96" w:rsidRPr="008A2C96">
        <w:rPr>
          <w:sz w:val="28"/>
          <w:szCs w:val="28"/>
        </w:rPr>
        <w:t xml:space="preserve"> </w:t>
      </w:r>
      <w:r w:rsidR="008A2C96">
        <w:rPr>
          <w:sz w:val="28"/>
          <w:szCs w:val="28"/>
        </w:rPr>
        <w:t xml:space="preserve">и подходов в предъявлении учебного материала, в </w:t>
      </w:r>
      <w:r w:rsidR="00373DC2">
        <w:rPr>
          <w:sz w:val="28"/>
          <w:szCs w:val="28"/>
        </w:rPr>
        <w:t>составлении специальных элективных курсов</w:t>
      </w:r>
      <w:r w:rsidR="00ED0EDA">
        <w:rPr>
          <w:sz w:val="28"/>
          <w:szCs w:val="28"/>
        </w:rPr>
        <w:t>,</w:t>
      </w:r>
      <w:r>
        <w:rPr>
          <w:sz w:val="28"/>
          <w:szCs w:val="28"/>
        </w:rPr>
        <w:t xml:space="preserve"> учитывая возрастные особенности </w:t>
      </w:r>
      <w:r w:rsidR="00ED0EDA">
        <w:rPr>
          <w:sz w:val="28"/>
          <w:szCs w:val="28"/>
        </w:rPr>
        <w:t xml:space="preserve"> и интересы </w:t>
      </w:r>
      <w:r>
        <w:rPr>
          <w:sz w:val="28"/>
          <w:szCs w:val="28"/>
        </w:rPr>
        <w:t>обучающихся.</w:t>
      </w:r>
    </w:p>
    <w:p w:rsidR="00D25A0E" w:rsidRDefault="00387D51" w:rsidP="00597A3A">
      <w:pPr>
        <w:spacing w:before="120" w:after="100" w:afterAutospacing="1" w:line="360" w:lineRule="auto"/>
        <w:ind w:firstLine="709"/>
        <w:jc w:val="both"/>
        <w:rPr>
          <w:sz w:val="28"/>
          <w:szCs w:val="28"/>
        </w:rPr>
      </w:pPr>
      <w:r>
        <w:rPr>
          <w:sz w:val="28"/>
          <w:szCs w:val="28"/>
        </w:rPr>
        <w:t xml:space="preserve">В результате </w:t>
      </w:r>
      <w:r w:rsidR="00ED1F8D">
        <w:rPr>
          <w:sz w:val="28"/>
          <w:szCs w:val="28"/>
        </w:rPr>
        <w:t xml:space="preserve">анализа существующей ситуации </w:t>
      </w:r>
      <w:r>
        <w:rPr>
          <w:sz w:val="28"/>
          <w:szCs w:val="28"/>
        </w:rPr>
        <w:t>в</w:t>
      </w:r>
      <w:r w:rsidR="00D25A0E">
        <w:rPr>
          <w:sz w:val="28"/>
          <w:szCs w:val="28"/>
        </w:rPr>
        <w:t>ыявились следующие противоречия:</w:t>
      </w:r>
    </w:p>
    <w:tbl>
      <w:tblPr>
        <w:tblStyle w:val="af"/>
        <w:tblW w:w="0" w:type="auto"/>
        <w:tblLook w:val="04A0" w:firstRow="1" w:lastRow="0" w:firstColumn="1" w:lastColumn="0" w:noHBand="0" w:noVBand="1"/>
      </w:tblPr>
      <w:tblGrid>
        <w:gridCol w:w="417"/>
        <w:gridCol w:w="5789"/>
        <w:gridCol w:w="3365"/>
      </w:tblGrid>
      <w:tr w:rsidR="004320D4" w:rsidTr="001A499B">
        <w:tc>
          <w:tcPr>
            <w:tcW w:w="425" w:type="dxa"/>
          </w:tcPr>
          <w:p w:rsidR="004320D4" w:rsidRDefault="004320D4" w:rsidP="00597A3A">
            <w:pPr>
              <w:spacing w:before="120" w:after="100" w:afterAutospacing="1" w:line="360" w:lineRule="auto"/>
              <w:jc w:val="both"/>
              <w:rPr>
                <w:sz w:val="28"/>
                <w:szCs w:val="28"/>
              </w:rPr>
            </w:pPr>
            <w:r>
              <w:rPr>
                <w:sz w:val="28"/>
                <w:szCs w:val="28"/>
              </w:rPr>
              <w:t>1</w:t>
            </w:r>
          </w:p>
        </w:tc>
        <w:tc>
          <w:tcPr>
            <w:tcW w:w="6238" w:type="dxa"/>
            <w:shd w:val="clear" w:color="auto" w:fill="DBE5F1" w:themeFill="accent1" w:themeFillTint="33"/>
          </w:tcPr>
          <w:p w:rsidR="00C21851" w:rsidRPr="001A499B" w:rsidRDefault="004320D4" w:rsidP="00C21851">
            <w:pPr>
              <w:pStyle w:val="a4"/>
              <w:spacing w:line="360" w:lineRule="auto"/>
              <w:ind w:left="36"/>
              <w:rPr>
                <w:b/>
                <w:i/>
                <w:sz w:val="28"/>
                <w:szCs w:val="28"/>
              </w:rPr>
            </w:pPr>
            <w:r w:rsidRPr="001A499B">
              <w:rPr>
                <w:b/>
                <w:i/>
                <w:sz w:val="28"/>
                <w:szCs w:val="28"/>
              </w:rPr>
              <w:t>возросши</w:t>
            </w:r>
            <w:r w:rsidR="00C21851">
              <w:rPr>
                <w:b/>
                <w:i/>
                <w:sz w:val="28"/>
                <w:szCs w:val="28"/>
              </w:rPr>
              <w:t>й</w:t>
            </w:r>
            <w:r w:rsidRPr="001A499B">
              <w:rPr>
                <w:b/>
                <w:i/>
                <w:sz w:val="28"/>
                <w:szCs w:val="28"/>
              </w:rPr>
              <w:t xml:space="preserve"> интерес школьников к образу жизни,  культуре других стран, их </w:t>
            </w:r>
          </w:p>
          <w:p w:rsidR="004320D4" w:rsidRPr="001A499B" w:rsidRDefault="004320D4" w:rsidP="00C21851">
            <w:pPr>
              <w:pStyle w:val="a4"/>
              <w:spacing w:line="360" w:lineRule="auto"/>
              <w:ind w:left="36"/>
              <w:rPr>
                <w:b/>
                <w:i/>
                <w:sz w:val="28"/>
                <w:szCs w:val="28"/>
              </w:rPr>
            </w:pPr>
            <w:r w:rsidRPr="001A499B">
              <w:rPr>
                <w:b/>
                <w:i/>
                <w:sz w:val="28"/>
                <w:szCs w:val="28"/>
              </w:rPr>
              <w:t>усиливающ</w:t>
            </w:r>
            <w:r w:rsidR="00C21851">
              <w:rPr>
                <w:b/>
                <w:i/>
                <w:sz w:val="28"/>
                <w:szCs w:val="28"/>
              </w:rPr>
              <w:t>ее</w:t>
            </w:r>
            <w:r w:rsidRPr="001A499B">
              <w:rPr>
                <w:b/>
                <w:i/>
                <w:sz w:val="28"/>
                <w:szCs w:val="28"/>
              </w:rPr>
              <w:t>ся отношение к знанию иностранного языка как одному из компонентов дальнейшей профессиональной подготовки</w:t>
            </w:r>
          </w:p>
        </w:tc>
        <w:tc>
          <w:tcPr>
            <w:tcW w:w="3509" w:type="dxa"/>
            <w:shd w:val="clear" w:color="auto" w:fill="F2DBDB" w:themeFill="accent2" w:themeFillTint="33"/>
          </w:tcPr>
          <w:p w:rsidR="004320D4" w:rsidRPr="001A499B" w:rsidRDefault="004320D4" w:rsidP="004320D4">
            <w:pPr>
              <w:pStyle w:val="a4"/>
              <w:spacing w:line="360" w:lineRule="auto"/>
              <w:ind w:left="36"/>
              <w:jc w:val="both"/>
              <w:rPr>
                <w:b/>
                <w:i/>
                <w:sz w:val="28"/>
                <w:szCs w:val="28"/>
              </w:rPr>
            </w:pPr>
          </w:p>
          <w:p w:rsidR="004320D4" w:rsidRPr="001A499B" w:rsidRDefault="004320D4" w:rsidP="00C21851">
            <w:pPr>
              <w:pStyle w:val="a4"/>
              <w:spacing w:line="360" w:lineRule="auto"/>
              <w:ind w:left="36"/>
              <w:rPr>
                <w:b/>
                <w:bCs/>
                <w:i/>
                <w:sz w:val="28"/>
                <w:szCs w:val="28"/>
              </w:rPr>
            </w:pPr>
            <w:r w:rsidRPr="001A499B">
              <w:rPr>
                <w:b/>
                <w:i/>
                <w:sz w:val="28"/>
                <w:szCs w:val="28"/>
              </w:rPr>
              <w:t>и содержание</w:t>
            </w:r>
            <w:r w:rsidR="00C21851">
              <w:rPr>
                <w:b/>
                <w:i/>
                <w:sz w:val="28"/>
                <w:szCs w:val="28"/>
              </w:rPr>
              <w:t xml:space="preserve"> учебного материала</w:t>
            </w:r>
          </w:p>
        </w:tc>
      </w:tr>
      <w:tr w:rsidR="004320D4" w:rsidTr="001A499B">
        <w:tc>
          <w:tcPr>
            <w:tcW w:w="425" w:type="dxa"/>
          </w:tcPr>
          <w:p w:rsidR="004320D4" w:rsidRDefault="004320D4" w:rsidP="00597A3A">
            <w:pPr>
              <w:spacing w:before="120" w:after="100" w:afterAutospacing="1" w:line="360" w:lineRule="auto"/>
              <w:jc w:val="both"/>
              <w:rPr>
                <w:sz w:val="28"/>
                <w:szCs w:val="28"/>
              </w:rPr>
            </w:pPr>
            <w:r>
              <w:rPr>
                <w:sz w:val="28"/>
                <w:szCs w:val="28"/>
              </w:rPr>
              <w:t>2</w:t>
            </w:r>
          </w:p>
        </w:tc>
        <w:tc>
          <w:tcPr>
            <w:tcW w:w="6238" w:type="dxa"/>
            <w:shd w:val="clear" w:color="auto" w:fill="DBE5F1" w:themeFill="accent1" w:themeFillTint="33"/>
          </w:tcPr>
          <w:p w:rsidR="004320D4" w:rsidRPr="001A499B" w:rsidRDefault="00C21851" w:rsidP="00C21851">
            <w:pPr>
              <w:spacing w:line="360" w:lineRule="auto"/>
              <w:rPr>
                <w:b/>
                <w:i/>
                <w:sz w:val="28"/>
                <w:szCs w:val="28"/>
              </w:rPr>
            </w:pPr>
            <w:r>
              <w:rPr>
                <w:b/>
                <w:i/>
                <w:sz w:val="28"/>
                <w:szCs w:val="28"/>
              </w:rPr>
              <w:t>м</w:t>
            </w:r>
            <w:r w:rsidR="004320D4" w:rsidRPr="001A499B">
              <w:rPr>
                <w:b/>
                <w:i/>
                <w:sz w:val="28"/>
                <w:szCs w:val="28"/>
              </w:rPr>
              <w:t>онологически</w:t>
            </w:r>
            <w:r>
              <w:rPr>
                <w:b/>
                <w:i/>
                <w:sz w:val="28"/>
                <w:szCs w:val="28"/>
              </w:rPr>
              <w:t>й характер</w:t>
            </w:r>
            <w:r w:rsidR="004320D4" w:rsidRPr="001A499B">
              <w:rPr>
                <w:b/>
                <w:i/>
                <w:sz w:val="28"/>
                <w:szCs w:val="28"/>
              </w:rPr>
              <w:t xml:space="preserve"> обучени</w:t>
            </w:r>
            <w:r>
              <w:rPr>
                <w:b/>
                <w:i/>
                <w:sz w:val="28"/>
                <w:szCs w:val="28"/>
              </w:rPr>
              <w:t>я</w:t>
            </w:r>
            <w:r w:rsidR="004320D4" w:rsidRPr="001A499B">
              <w:rPr>
                <w:b/>
                <w:i/>
                <w:sz w:val="28"/>
                <w:szCs w:val="28"/>
              </w:rPr>
              <w:t>, сковывающи</w:t>
            </w:r>
            <w:r>
              <w:rPr>
                <w:b/>
                <w:i/>
                <w:sz w:val="28"/>
                <w:szCs w:val="28"/>
              </w:rPr>
              <w:t>й</w:t>
            </w:r>
            <w:r w:rsidR="004320D4" w:rsidRPr="001A499B">
              <w:rPr>
                <w:b/>
                <w:i/>
                <w:sz w:val="28"/>
                <w:szCs w:val="28"/>
              </w:rPr>
              <w:t xml:space="preserve"> творческие начала учащихся, </w:t>
            </w:r>
          </w:p>
        </w:tc>
        <w:tc>
          <w:tcPr>
            <w:tcW w:w="3509" w:type="dxa"/>
            <w:shd w:val="clear" w:color="auto" w:fill="F2DBDB" w:themeFill="accent2" w:themeFillTint="33"/>
          </w:tcPr>
          <w:p w:rsidR="004320D4" w:rsidRPr="001A499B" w:rsidRDefault="004320D4" w:rsidP="00C21851">
            <w:pPr>
              <w:spacing w:line="360" w:lineRule="auto"/>
              <w:rPr>
                <w:b/>
                <w:i/>
                <w:sz w:val="28"/>
                <w:szCs w:val="28"/>
              </w:rPr>
            </w:pPr>
            <w:r w:rsidRPr="001A499B">
              <w:rPr>
                <w:b/>
                <w:i/>
                <w:sz w:val="28"/>
                <w:szCs w:val="28"/>
              </w:rPr>
              <w:t>и потребность активизации обучения посредством диалогического взаимодействия.</w:t>
            </w:r>
          </w:p>
        </w:tc>
      </w:tr>
      <w:tr w:rsidR="004320D4" w:rsidTr="001A499B">
        <w:tc>
          <w:tcPr>
            <w:tcW w:w="425" w:type="dxa"/>
          </w:tcPr>
          <w:p w:rsidR="004320D4" w:rsidRDefault="004320D4" w:rsidP="00597A3A">
            <w:pPr>
              <w:spacing w:before="120" w:after="100" w:afterAutospacing="1" w:line="360" w:lineRule="auto"/>
              <w:jc w:val="both"/>
              <w:rPr>
                <w:sz w:val="28"/>
                <w:szCs w:val="28"/>
              </w:rPr>
            </w:pPr>
            <w:r>
              <w:rPr>
                <w:sz w:val="28"/>
                <w:szCs w:val="28"/>
              </w:rPr>
              <w:t>3</w:t>
            </w:r>
          </w:p>
        </w:tc>
        <w:tc>
          <w:tcPr>
            <w:tcW w:w="6238" w:type="dxa"/>
            <w:shd w:val="clear" w:color="auto" w:fill="DBE5F1" w:themeFill="accent1" w:themeFillTint="33"/>
          </w:tcPr>
          <w:p w:rsidR="004320D4" w:rsidRPr="001A499B" w:rsidRDefault="00C21851" w:rsidP="00C21851">
            <w:pPr>
              <w:spacing w:line="360" w:lineRule="auto"/>
              <w:rPr>
                <w:b/>
                <w:i/>
                <w:sz w:val="28"/>
                <w:szCs w:val="28"/>
              </w:rPr>
            </w:pPr>
            <w:r>
              <w:rPr>
                <w:b/>
                <w:i/>
                <w:sz w:val="28"/>
                <w:szCs w:val="28"/>
              </w:rPr>
              <w:t xml:space="preserve">желание </w:t>
            </w:r>
            <w:r w:rsidR="004320D4" w:rsidRPr="001A499B">
              <w:rPr>
                <w:b/>
                <w:i/>
                <w:sz w:val="28"/>
                <w:szCs w:val="28"/>
              </w:rPr>
              <w:t xml:space="preserve"> овладе</w:t>
            </w:r>
            <w:r>
              <w:rPr>
                <w:b/>
                <w:i/>
                <w:sz w:val="28"/>
                <w:szCs w:val="28"/>
              </w:rPr>
              <w:t>ть</w:t>
            </w:r>
            <w:r w:rsidR="004320D4" w:rsidRPr="001A499B">
              <w:rPr>
                <w:b/>
                <w:i/>
                <w:sz w:val="28"/>
                <w:szCs w:val="28"/>
              </w:rPr>
              <w:t xml:space="preserve"> способами представления родной культуры в иноязычной среде </w:t>
            </w:r>
          </w:p>
        </w:tc>
        <w:tc>
          <w:tcPr>
            <w:tcW w:w="3509" w:type="dxa"/>
            <w:shd w:val="clear" w:color="auto" w:fill="F2DBDB" w:themeFill="accent2" w:themeFillTint="33"/>
          </w:tcPr>
          <w:p w:rsidR="004320D4" w:rsidRPr="001A499B" w:rsidRDefault="00BC09E4" w:rsidP="00A674E9">
            <w:pPr>
              <w:spacing w:line="360" w:lineRule="auto"/>
              <w:rPr>
                <w:b/>
                <w:i/>
                <w:sz w:val="28"/>
                <w:szCs w:val="28"/>
              </w:rPr>
            </w:pPr>
            <w:r w:rsidRPr="001A499B">
              <w:rPr>
                <w:b/>
                <w:i/>
                <w:sz w:val="28"/>
                <w:szCs w:val="28"/>
              </w:rPr>
              <w:t xml:space="preserve">и </w:t>
            </w:r>
            <w:r w:rsidR="004320D4" w:rsidRPr="001A499B">
              <w:rPr>
                <w:b/>
                <w:i/>
                <w:sz w:val="28"/>
                <w:szCs w:val="28"/>
              </w:rPr>
              <w:t>недостаточн</w:t>
            </w:r>
            <w:r w:rsidR="00A674E9">
              <w:rPr>
                <w:b/>
                <w:i/>
                <w:sz w:val="28"/>
                <w:szCs w:val="28"/>
              </w:rPr>
              <w:t xml:space="preserve">ое </w:t>
            </w:r>
            <w:r w:rsidR="004320D4" w:rsidRPr="001A499B">
              <w:rPr>
                <w:b/>
                <w:i/>
                <w:sz w:val="28"/>
                <w:szCs w:val="28"/>
              </w:rPr>
              <w:t>количество учебного материала по  культуре</w:t>
            </w:r>
            <w:r w:rsidR="003A2706" w:rsidRPr="001A499B">
              <w:rPr>
                <w:b/>
                <w:i/>
                <w:sz w:val="28"/>
                <w:szCs w:val="28"/>
              </w:rPr>
              <w:t xml:space="preserve"> России в УМК</w:t>
            </w:r>
            <w:r w:rsidR="004320D4" w:rsidRPr="001A499B">
              <w:rPr>
                <w:b/>
                <w:i/>
                <w:sz w:val="28"/>
                <w:szCs w:val="28"/>
              </w:rPr>
              <w:t>.</w:t>
            </w:r>
          </w:p>
        </w:tc>
      </w:tr>
    </w:tbl>
    <w:p w:rsidR="00BC09E4" w:rsidRDefault="00BC09E4" w:rsidP="00B74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top"/>
        <w:rPr>
          <w:sz w:val="28"/>
          <w:szCs w:val="28"/>
        </w:rPr>
      </w:pPr>
    </w:p>
    <w:p w:rsidR="00594396" w:rsidRDefault="00B74416" w:rsidP="001A4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textAlignment w:val="top"/>
        <w:rPr>
          <w:sz w:val="28"/>
          <w:szCs w:val="28"/>
        </w:rPr>
      </w:pPr>
      <w:r>
        <w:rPr>
          <w:sz w:val="28"/>
          <w:szCs w:val="28"/>
        </w:rPr>
        <w:t xml:space="preserve">С целью разрешения данных противоречий мною были </w:t>
      </w:r>
      <w:r w:rsidR="00AE1229" w:rsidRPr="00AE1229">
        <w:rPr>
          <w:sz w:val="28"/>
          <w:szCs w:val="28"/>
        </w:rPr>
        <w:t>разработан</w:t>
      </w:r>
      <w:r w:rsidR="00900BFC">
        <w:rPr>
          <w:sz w:val="28"/>
          <w:szCs w:val="28"/>
        </w:rPr>
        <w:t>ы</w:t>
      </w:r>
      <w:r w:rsidR="00AE1229" w:rsidRPr="00AE1229">
        <w:rPr>
          <w:sz w:val="28"/>
          <w:szCs w:val="28"/>
        </w:rPr>
        <w:t xml:space="preserve"> и апробирован</w:t>
      </w:r>
      <w:r w:rsidR="00900BFC">
        <w:rPr>
          <w:sz w:val="28"/>
          <w:szCs w:val="28"/>
        </w:rPr>
        <w:t>ы:</w:t>
      </w:r>
      <w:r w:rsidR="00AE1229" w:rsidRPr="00AE1229">
        <w:rPr>
          <w:sz w:val="28"/>
          <w:szCs w:val="28"/>
        </w:rPr>
        <w:t xml:space="preserve"> </w:t>
      </w:r>
    </w:p>
    <w:p w:rsidR="00594396" w:rsidRPr="00BC09E4" w:rsidRDefault="00AE1229" w:rsidP="00A70E85">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top"/>
        <w:rPr>
          <w:color w:val="424242"/>
          <w:sz w:val="28"/>
          <w:szCs w:val="28"/>
        </w:rPr>
      </w:pPr>
      <w:r w:rsidRPr="00BC09E4">
        <w:rPr>
          <w:sz w:val="28"/>
          <w:szCs w:val="28"/>
        </w:rPr>
        <w:t xml:space="preserve">элективный курс для </w:t>
      </w:r>
      <w:r w:rsidR="007C6CB2" w:rsidRPr="00BC09E4">
        <w:rPr>
          <w:sz w:val="28"/>
          <w:szCs w:val="28"/>
        </w:rPr>
        <w:t>профильного (</w:t>
      </w:r>
      <w:r w:rsidRPr="00BC09E4">
        <w:rPr>
          <w:sz w:val="28"/>
          <w:szCs w:val="28"/>
        </w:rPr>
        <w:t>кадетского</w:t>
      </w:r>
      <w:r w:rsidR="007C6CB2" w:rsidRPr="00BC09E4">
        <w:rPr>
          <w:sz w:val="28"/>
          <w:szCs w:val="28"/>
        </w:rPr>
        <w:t>)</w:t>
      </w:r>
      <w:r w:rsidRPr="00BC09E4">
        <w:rPr>
          <w:sz w:val="28"/>
          <w:szCs w:val="28"/>
        </w:rPr>
        <w:t xml:space="preserve"> класса «Героические страницы прошлого», который способствует развитию </w:t>
      </w:r>
      <w:r w:rsidR="00735C01" w:rsidRPr="00BC09E4">
        <w:rPr>
          <w:sz w:val="28"/>
          <w:szCs w:val="28"/>
        </w:rPr>
        <w:t>национального самосознания,</w:t>
      </w:r>
      <w:r w:rsidRPr="00BC09E4">
        <w:rPr>
          <w:sz w:val="28"/>
          <w:szCs w:val="28"/>
        </w:rPr>
        <w:t xml:space="preserve"> воспитани</w:t>
      </w:r>
      <w:r w:rsidR="00735C01" w:rsidRPr="00BC09E4">
        <w:rPr>
          <w:sz w:val="28"/>
          <w:szCs w:val="28"/>
        </w:rPr>
        <w:t xml:space="preserve">ю качеств патриота и </w:t>
      </w:r>
      <w:r w:rsidRPr="00BC09E4">
        <w:rPr>
          <w:sz w:val="28"/>
          <w:szCs w:val="28"/>
        </w:rPr>
        <w:t>гражданина; овладению способами представления родной культуры в  иноязычной среде</w:t>
      </w:r>
      <w:r w:rsidR="00025EB0" w:rsidRPr="00BC09E4">
        <w:rPr>
          <w:sz w:val="28"/>
          <w:szCs w:val="28"/>
        </w:rPr>
        <w:t>,</w:t>
      </w:r>
      <w:r w:rsidR="007C6CB2" w:rsidRPr="00BC09E4">
        <w:rPr>
          <w:sz w:val="28"/>
          <w:szCs w:val="28"/>
        </w:rPr>
        <w:t xml:space="preserve"> </w:t>
      </w:r>
      <w:r w:rsidR="00025EB0" w:rsidRPr="00BC09E4">
        <w:rPr>
          <w:sz w:val="28"/>
          <w:szCs w:val="28"/>
        </w:rPr>
        <w:lastRenderedPageBreak/>
        <w:t>приемами социокультурного наблюдения, анализа и интерпретации явлений родной культуры и  культуры страны изучаемого языка;</w:t>
      </w:r>
    </w:p>
    <w:p w:rsidR="00920AAE" w:rsidRDefault="00920AAE" w:rsidP="00A70E85">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top"/>
        <w:rPr>
          <w:sz w:val="28"/>
          <w:szCs w:val="28"/>
        </w:rPr>
      </w:pPr>
      <w:r w:rsidRPr="00594396">
        <w:rPr>
          <w:sz w:val="28"/>
          <w:szCs w:val="28"/>
        </w:rPr>
        <w:t xml:space="preserve">система </w:t>
      </w:r>
      <w:r w:rsidR="00614DDA" w:rsidRPr="00594396">
        <w:rPr>
          <w:sz w:val="28"/>
          <w:szCs w:val="28"/>
        </w:rPr>
        <w:t>методических разработок уроков</w:t>
      </w:r>
      <w:r w:rsidR="00594396" w:rsidRPr="00594396">
        <w:rPr>
          <w:sz w:val="28"/>
          <w:szCs w:val="28"/>
        </w:rPr>
        <w:t xml:space="preserve">, внеклассных мероприятий и </w:t>
      </w:r>
      <w:r w:rsidRPr="00594396">
        <w:rPr>
          <w:sz w:val="28"/>
          <w:szCs w:val="28"/>
        </w:rPr>
        <w:t xml:space="preserve">упражнений, </w:t>
      </w:r>
      <w:r w:rsidRPr="001A499B">
        <w:rPr>
          <w:sz w:val="28"/>
          <w:szCs w:val="28"/>
        </w:rPr>
        <w:t xml:space="preserve">направленных на </w:t>
      </w:r>
      <w:r w:rsidR="00151DA8" w:rsidRPr="001A499B">
        <w:rPr>
          <w:sz w:val="28"/>
          <w:szCs w:val="28"/>
        </w:rPr>
        <w:t xml:space="preserve">формирование </w:t>
      </w:r>
      <w:r w:rsidRPr="001A499B">
        <w:rPr>
          <w:sz w:val="28"/>
          <w:szCs w:val="28"/>
        </w:rPr>
        <w:t xml:space="preserve"> коммуника</w:t>
      </w:r>
      <w:r w:rsidR="00B724E5" w:rsidRPr="001A499B">
        <w:rPr>
          <w:sz w:val="28"/>
          <w:szCs w:val="28"/>
        </w:rPr>
        <w:t>тивной компетенции</w:t>
      </w:r>
      <w:r w:rsidR="00A073C0" w:rsidRPr="001A499B">
        <w:rPr>
          <w:sz w:val="28"/>
          <w:szCs w:val="28"/>
        </w:rPr>
        <w:t xml:space="preserve"> </w:t>
      </w:r>
      <w:r w:rsidR="00A073C0" w:rsidRPr="001A499B">
        <w:rPr>
          <w:b/>
          <w:sz w:val="28"/>
          <w:szCs w:val="28"/>
        </w:rPr>
        <w:t xml:space="preserve">через технологию </w:t>
      </w:r>
      <w:r w:rsidR="00FB02D8" w:rsidRPr="001A499B">
        <w:rPr>
          <w:b/>
          <w:sz w:val="28"/>
          <w:szCs w:val="28"/>
        </w:rPr>
        <w:t>д</w:t>
      </w:r>
      <w:r w:rsidR="00A073C0" w:rsidRPr="001A499B">
        <w:rPr>
          <w:b/>
          <w:sz w:val="28"/>
          <w:szCs w:val="28"/>
        </w:rPr>
        <w:t>иалог</w:t>
      </w:r>
      <w:r w:rsidR="00FB02D8" w:rsidRPr="001A499B">
        <w:rPr>
          <w:b/>
          <w:sz w:val="28"/>
          <w:szCs w:val="28"/>
        </w:rPr>
        <w:t>а</w:t>
      </w:r>
      <w:r w:rsidR="00A073C0" w:rsidRPr="001A499B">
        <w:rPr>
          <w:b/>
          <w:sz w:val="28"/>
          <w:szCs w:val="28"/>
        </w:rPr>
        <w:t xml:space="preserve"> культур</w:t>
      </w:r>
      <w:r w:rsidR="00A674E9">
        <w:rPr>
          <w:sz w:val="28"/>
          <w:szCs w:val="28"/>
        </w:rPr>
        <w:t>;</w:t>
      </w:r>
    </w:p>
    <w:p w:rsidR="00A674E9" w:rsidRDefault="00A674E9" w:rsidP="00A674E9">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top"/>
        <w:rPr>
          <w:sz w:val="28"/>
          <w:szCs w:val="28"/>
        </w:rPr>
      </w:pPr>
      <w:r>
        <w:rPr>
          <w:sz w:val="28"/>
          <w:szCs w:val="28"/>
        </w:rPr>
        <w:t>обновлено планирование с учетом краеведческого компонента</w:t>
      </w:r>
      <w:r>
        <w:rPr>
          <w:sz w:val="28"/>
          <w:szCs w:val="28"/>
        </w:rPr>
        <w:t>.</w:t>
      </w:r>
    </w:p>
    <w:p w:rsidR="00A674E9" w:rsidRPr="001A499B" w:rsidRDefault="00A674E9" w:rsidP="00A674E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textAlignment w:val="top"/>
        <w:rPr>
          <w:sz w:val="28"/>
          <w:szCs w:val="28"/>
        </w:rPr>
      </w:pPr>
    </w:p>
    <w:p w:rsidR="00AE1229" w:rsidRPr="00A674E9" w:rsidRDefault="00AE1229" w:rsidP="00BC09E4">
      <w:pPr>
        <w:widowControl w:val="0"/>
        <w:jc w:val="center"/>
        <w:outlineLvl w:val="0"/>
        <w:rPr>
          <w:b/>
          <w:color w:val="1F497D" w:themeColor="text2"/>
          <w:sz w:val="28"/>
          <w:szCs w:val="28"/>
        </w:rPr>
      </w:pPr>
      <w:r w:rsidRPr="00A674E9">
        <w:rPr>
          <w:b/>
          <w:color w:val="1F497D" w:themeColor="text2"/>
          <w:sz w:val="28"/>
          <w:szCs w:val="28"/>
          <w:lang w:val="en-US"/>
        </w:rPr>
        <w:t>III</w:t>
      </w:r>
      <w:r w:rsidRPr="00A674E9">
        <w:rPr>
          <w:b/>
          <w:color w:val="1F497D" w:themeColor="text2"/>
          <w:sz w:val="28"/>
          <w:szCs w:val="28"/>
        </w:rPr>
        <w:t>. АКТУА</w:t>
      </w:r>
      <w:r w:rsidR="00A674E9">
        <w:rPr>
          <w:b/>
          <w:color w:val="1F497D" w:themeColor="text2"/>
          <w:sz w:val="28"/>
          <w:szCs w:val="28"/>
        </w:rPr>
        <w:t>ЛЬНОСТЬ И ПЕРСПЕКТИВНОСТЬ ОПЫТА</w:t>
      </w:r>
    </w:p>
    <w:p w:rsidR="00BC09E4" w:rsidRDefault="00600039" w:rsidP="00CB7253">
      <w:pPr>
        <w:jc w:val="right"/>
      </w:pPr>
      <w:r>
        <w:t xml:space="preserve"> </w:t>
      </w:r>
    </w:p>
    <w:p w:rsidR="00BD627F" w:rsidRPr="00057856" w:rsidRDefault="00AB0796" w:rsidP="00AB0796">
      <w:pPr>
        <w:spacing w:before="120" w:after="100" w:afterAutospacing="1"/>
        <w:jc w:val="right"/>
        <w:rPr>
          <w:b/>
          <w:i/>
        </w:rPr>
      </w:pPr>
      <w:r w:rsidRPr="00057856">
        <w:rPr>
          <w:b/>
          <w:i/>
          <w:sz w:val="28"/>
          <w:szCs w:val="28"/>
        </w:rPr>
        <w:t xml:space="preserve"> «</w:t>
      </w:r>
      <w:r w:rsidRPr="00057856">
        <w:rPr>
          <w:b/>
          <w:i/>
        </w:rPr>
        <w:t>Взаимопонимание в межкультурном диалоге достижимо лишь в том случае, если участники диалога знакомы с национальной культурой, признают ее самоценность»</w:t>
      </w:r>
    </w:p>
    <w:p w:rsidR="00AB0796" w:rsidRDefault="00AB0796" w:rsidP="00AB0796">
      <w:pPr>
        <w:spacing w:before="120" w:after="100" w:afterAutospacing="1"/>
        <w:jc w:val="right"/>
      </w:pPr>
      <w:r w:rsidRPr="00057882">
        <w:t>Е. И. Пассов</w:t>
      </w:r>
    </w:p>
    <w:p w:rsidR="00614DDA" w:rsidRDefault="00F777D7" w:rsidP="003658F7">
      <w:pPr>
        <w:spacing w:line="360" w:lineRule="auto"/>
        <w:ind w:firstLine="709"/>
        <w:jc w:val="both"/>
        <w:rPr>
          <w:sz w:val="28"/>
          <w:szCs w:val="28"/>
        </w:rPr>
      </w:pPr>
      <w:r w:rsidRPr="00F777D7">
        <w:rPr>
          <w:sz w:val="28"/>
          <w:szCs w:val="28"/>
        </w:rPr>
        <w:t>Межкультурная коммуникация – это умение весьма сложное по своей сути и трудоемкое для овладения</w:t>
      </w:r>
      <w:r w:rsidRPr="00815CB7">
        <w:rPr>
          <w:b/>
          <w:i/>
          <w:sz w:val="28"/>
          <w:szCs w:val="28"/>
        </w:rPr>
        <w:t>.</w:t>
      </w:r>
      <w:r w:rsidR="008069A0">
        <w:rPr>
          <w:b/>
          <w:i/>
          <w:sz w:val="28"/>
          <w:szCs w:val="28"/>
        </w:rPr>
        <w:t xml:space="preserve"> </w:t>
      </w:r>
      <w:r w:rsidR="008069A0">
        <w:rPr>
          <w:sz w:val="28"/>
          <w:szCs w:val="28"/>
        </w:rPr>
        <w:t xml:space="preserve">Актуальность предлагаемой темы </w:t>
      </w:r>
      <w:r w:rsidR="00ED1F8D">
        <w:rPr>
          <w:sz w:val="28"/>
          <w:szCs w:val="28"/>
        </w:rPr>
        <w:t>проявляется,</w:t>
      </w:r>
      <w:r w:rsidR="008069A0">
        <w:rPr>
          <w:sz w:val="28"/>
          <w:szCs w:val="28"/>
        </w:rPr>
        <w:t xml:space="preserve">  прежде </w:t>
      </w:r>
      <w:r w:rsidR="00ED1F8D">
        <w:rPr>
          <w:sz w:val="28"/>
          <w:szCs w:val="28"/>
        </w:rPr>
        <w:t>всего,</w:t>
      </w:r>
      <w:r w:rsidR="008069A0">
        <w:rPr>
          <w:sz w:val="28"/>
          <w:szCs w:val="28"/>
        </w:rPr>
        <w:t xml:space="preserve"> в том, что </w:t>
      </w:r>
      <w:r w:rsidRPr="00815CB7">
        <w:rPr>
          <w:b/>
          <w:i/>
          <w:sz w:val="28"/>
          <w:szCs w:val="28"/>
        </w:rPr>
        <w:t xml:space="preserve"> </w:t>
      </w:r>
      <w:r w:rsidR="008069A0">
        <w:rPr>
          <w:b/>
          <w:i/>
          <w:sz w:val="28"/>
          <w:szCs w:val="28"/>
        </w:rPr>
        <w:t>к</w:t>
      </w:r>
      <w:r w:rsidRPr="00815CB7">
        <w:rPr>
          <w:b/>
          <w:i/>
          <w:sz w:val="28"/>
          <w:szCs w:val="28"/>
        </w:rPr>
        <w:t>ультурный барьер может стать  реальным фактором, препятствующим взаимопониманию участников коммуникации</w:t>
      </w:r>
      <w:r w:rsidRPr="00F777D7">
        <w:rPr>
          <w:sz w:val="28"/>
          <w:szCs w:val="28"/>
        </w:rPr>
        <w:t xml:space="preserve">, </w:t>
      </w:r>
      <w:r w:rsidR="008069A0">
        <w:rPr>
          <w:sz w:val="28"/>
          <w:szCs w:val="28"/>
        </w:rPr>
        <w:t>и</w:t>
      </w:r>
      <w:r w:rsidRPr="00F777D7">
        <w:rPr>
          <w:sz w:val="28"/>
          <w:szCs w:val="28"/>
        </w:rPr>
        <w:t xml:space="preserve"> чтобы его преодолеть </w:t>
      </w:r>
      <w:r w:rsidRPr="00626548">
        <w:rPr>
          <w:b/>
          <w:sz w:val="28"/>
          <w:szCs w:val="28"/>
        </w:rPr>
        <w:t>культура</w:t>
      </w:r>
      <w:r w:rsidRPr="00F777D7">
        <w:rPr>
          <w:sz w:val="28"/>
          <w:szCs w:val="28"/>
        </w:rPr>
        <w:t xml:space="preserve"> во всем многообразии значений этого слова должна стать </w:t>
      </w:r>
      <w:r w:rsidRPr="00626548">
        <w:rPr>
          <w:b/>
          <w:sz w:val="28"/>
          <w:szCs w:val="28"/>
        </w:rPr>
        <w:t xml:space="preserve">целью и содержанием обучения </w:t>
      </w:r>
      <w:r w:rsidR="00735C01" w:rsidRPr="00626548">
        <w:rPr>
          <w:b/>
          <w:sz w:val="28"/>
          <w:szCs w:val="28"/>
        </w:rPr>
        <w:t>иностранного языка</w:t>
      </w:r>
      <w:r w:rsidR="009D5185">
        <w:rPr>
          <w:sz w:val="28"/>
          <w:szCs w:val="28"/>
        </w:rPr>
        <w:t>. То есть у</w:t>
      </w:r>
      <w:r w:rsidR="008069A0">
        <w:rPr>
          <w:sz w:val="28"/>
          <w:szCs w:val="28"/>
        </w:rPr>
        <w:t xml:space="preserve">чить «культуре через язык, </w:t>
      </w:r>
      <w:r w:rsidR="009D03B6">
        <w:rPr>
          <w:sz w:val="28"/>
          <w:szCs w:val="28"/>
        </w:rPr>
        <w:t xml:space="preserve">а </w:t>
      </w:r>
      <w:r w:rsidR="008069A0">
        <w:rPr>
          <w:sz w:val="28"/>
          <w:szCs w:val="28"/>
        </w:rPr>
        <w:t>язык через культуру»</w:t>
      </w:r>
      <w:r w:rsidR="009D5185">
        <w:rPr>
          <w:sz w:val="28"/>
          <w:szCs w:val="28"/>
        </w:rPr>
        <w:t xml:space="preserve"> по формуле  Е.И.Пассова, так как</w:t>
      </w:r>
      <w:r w:rsidRPr="00F777D7">
        <w:rPr>
          <w:sz w:val="28"/>
          <w:szCs w:val="28"/>
        </w:rPr>
        <w:t xml:space="preserve"> </w:t>
      </w:r>
      <w:r w:rsidR="009D5185">
        <w:rPr>
          <w:sz w:val="28"/>
          <w:szCs w:val="28"/>
        </w:rPr>
        <w:t>с</w:t>
      </w:r>
      <w:r w:rsidRPr="00F777D7">
        <w:rPr>
          <w:sz w:val="28"/>
          <w:szCs w:val="28"/>
        </w:rPr>
        <w:t>одержанием мира нашего бытия является «она – ее величество Культура – сложнейшее создание человека и сама его создательница»</w:t>
      </w:r>
      <w:r w:rsidR="009D5185">
        <w:rPr>
          <w:sz w:val="28"/>
          <w:szCs w:val="28"/>
        </w:rPr>
        <w:t>.</w:t>
      </w:r>
      <w:r w:rsidRPr="00F777D7">
        <w:rPr>
          <w:sz w:val="28"/>
          <w:szCs w:val="28"/>
        </w:rPr>
        <w:t xml:space="preserve"> </w:t>
      </w:r>
    </w:p>
    <w:p w:rsidR="00F777D7" w:rsidRPr="00593686" w:rsidRDefault="00F777D7" w:rsidP="003658F7">
      <w:pPr>
        <w:spacing w:line="360" w:lineRule="auto"/>
        <w:ind w:firstLine="709"/>
        <w:jc w:val="both"/>
        <w:rPr>
          <w:sz w:val="28"/>
          <w:szCs w:val="28"/>
        </w:rPr>
      </w:pPr>
      <w:r w:rsidRPr="00F777D7">
        <w:rPr>
          <w:sz w:val="28"/>
          <w:szCs w:val="28"/>
        </w:rPr>
        <w:t xml:space="preserve">Социокультурная направленность обучения ИЯ представляется наиболее значимой на современном этапе. Процесс овладения ИЯ становится творческим процессом открытия для себя страны изучаемого языка, менталитета людей, говорящих на этом языке, их культуры, истории, искусства, а также стимулом для собственного совершенствования  в культурном и духовном плане. Использование иностранного языка как средства социокультурного развития школьников позволяет </w:t>
      </w:r>
      <w:r w:rsidRPr="00BD6D54">
        <w:rPr>
          <w:b/>
          <w:sz w:val="28"/>
          <w:szCs w:val="28"/>
        </w:rPr>
        <w:t>добиться качественных результатов в овладении языком</w:t>
      </w:r>
      <w:r w:rsidRPr="00F777D7">
        <w:rPr>
          <w:sz w:val="28"/>
          <w:szCs w:val="28"/>
        </w:rPr>
        <w:t xml:space="preserve">, способствует повышению внутренней мотивации и позволяет полнее реализовать стратегическую цель </w:t>
      </w:r>
      <w:r w:rsidRPr="00F777D7">
        <w:rPr>
          <w:sz w:val="28"/>
          <w:szCs w:val="28"/>
        </w:rPr>
        <w:lastRenderedPageBreak/>
        <w:t>обучения ИЯ как средству развития способности обучаемых к межкультурной коммуникации.</w:t>
      </w:r>
    </w:p>
    <w:p w:rsidR="00815CB7" w:rsidRDefault="00815CB7" w:rsidP="00ED1F8D">
      <w:pPr>
        <w:spacing w:line="360" w:lineRule="auto"/>
        <w:ind w:firstLine="709"/>
        <w:jc w:val="both"/>
        <w:rPr>
          <w:sz w:val="28"/>
          <w:szCs w:val="28"/>
        </w:rPr>
      </w:pPr>
      <w:r>
        <w:rPr>
          <w:sz w:val="28"/>
          <w:szCs w:val="28"/>
        </w:rPr>
        <w:t>Развитие готовности к межкультурному общению происходит только через познание многообразия и многогранности культур, формирования критического  восприятия страноведческой информации, осознания себя частью европейской культуры и мирового сообщества.</w:t>
      </w:r>
    </w:p>
    <w:p w:rsidR="00815CB7" w:rsidRDefault="009761CE" w:rsidP="00ED1F8D">
      <w:pPr>
        <w:spacing w:line="360" w:lineRule="auto"/>
        <w:ind w:firstLine="709"/>
        <w:jc w:val="both"/>
        <w:rPr>
          <w:sz w:val="28"/>
          <w:szCs w:val="28"/>
        </w:rPr>
      </w:pPr>
      <w:r w:rsidRPr="009761CE">
        <w:rPr>
          <w:sz w:val="28"/>
          <w:szCs w:val="28"/>
        </w:rPr>
        <w:t>Актуальность данной темы также обусловлена востребованностью педагогического знания</w:t>
      </w:r>
      <w:r>
        <w:t xml:space="preserve"> </w:t>
      </w:r>
      <w:r>
        <w:rPr>
          <w:sz w:val="28"/>
          <w:szCs w:val="28"/>
        </w:rPr>
        <w:t>о важности диалога</w:t>
      </w:r>
      <w:r w:rsidR="00A02340" w:rsidRPr="00A02340">
        <w:rPr>
          <w:sz w:val="28"/>
          <w:szCs w:val="28"/>
        </w:rPr>
        <w:t xml:space="preserve"> культур  с точки зрения  </w:t>
      </w:r>
      <w:r w:rsidR="00A02340" w:rsidRPr="00BD6D54">
        <w:rPr>
          <w:b/>
          <w:sz w:val="28"/>
          <w:szCs w:val="28"/>
        </w:rPr>
        <w:t>образования и воспитания</w:t>
      </w:r>
      <w:r w:rsidR="00A02340" w:rsidRPr="00A02340">
        <w:rPr>
          <w:sz w:val="28"/>
          <w:szCs w:val="28"/>
        </w:rPr>
        <w:t xml:space="preserve">, так как </w:t>
      </w:r>
      <w:r>
        <w:rPr>
          <w:sz w:val="28"/>
          <w:szCs w:val="28"/>
        </w:rPr>
        <w:t>«</w:t>
      </w:r>
      <w:r w:rsidR="00A02340" w:rsidRPr="00A02340">
        <w:rPr>
          <w:sz w:val="28"/>
          <w:szCs w:val="28"/>
        </w:rPr>
        <w:t>формирование человека культуры, человека духовного всегда происходит благодаря диалогу культур - родной и иностранной</w:t>
      </w:r>
      <w:r>
        <w:rPr>
          <w:sz w:val="28"/>
          <w:szCs w:val="28"/>
        </w:rPr>
        <w:t>». (Е.И. Пассов)</w:t>
      </w:r>
    </w:p>
    <w:p w:rsidR="00DC2328" w:rsidRDefault="00DC2328" w:rsidP="00ED1F8D">
      <w:pPr>
        <w:spacing w:line="360" w:lineRule="auto"/>
        <w:ind w:firstLine="709"/>
        <w:jc w:val="both"/>
        <w:rPr>
          <w:sz w:val="28"/>
          <w:szCs w:val="28"/>
        </w:rPr>
      </w:pPr>
    </w:p>
    <w:p w:rsidR="00815CB7" w:rsidRPr="00A674E9" w:rsidRDefault="00626548" w:rsidP="000D3046">
      <w:pPr>
        <w:spacing w:line="360" w:lineRule="auto"/>
        <w:jc w:val="both"/>
        <w:rPr>
          <w:color w:val="1F497D" w:themeColor="text2"/>
          <w:sz w:val="28"/>
          <w:szCs w:val="28"/>
        </w:rPr>
      </w:pPr>
      <w:r>
        <w:rPr>
          <w:sz w:val="28"/>
          <w:szCs w:val="28"/>
        </w:rPr>
        <w:t xml:space="preserve">                 </w:t>
      </w:r>
      <w:r w:rsidR="00815CB7" w:rsidRPr="00A674E9">
        <w:rPr>
          <w:b/>
          <w:color w:val="1F497D" w:themeColor="text2"/>
          <w:sz w:val="28"/>
          <w:szCs w:val="28"/>
          <w:lang w:val="en-US"/>
        </w:rPr>
        <w:t>IV</w:t>
      </w:r>
      <w:r w:rsidR="00815CB7" w:rsidRPr="00A674E9">
        <w:rPr>
          <w:b/>
          <w:color w:val="1F497D" w:themeColor="text2"/>
          <w:sz w:val="28"/>
          <w:szCs w:val="28"/>
        </w:rPr>
        <w:t>. ВЕДУЩАЯ ПЕДАГОГИЧЕСКАЯ ИДЕЯ</w:t>
      </w:r>
    </w:p>
    <w:p w:rsidR="00E14422" w:rsidRPr="008D2362" w:rsidRDefault="00E14422" w:rsidP="00815CB7">
      <w:pPr>
        <w:spacing w:line="360" w:lineRule="auto"/>
        <w:ind w:firstLine="709"/>
        <w:jc w:val="both"/>
        <w:rPr>
          <w:sz w:val="28"/>
          <w:szCs w:val="28"/>
        </w:rPr>
      </w:pPr>
      <w:r w:rsidRPr="002E6743">
        <w:rPr>
          <w:b/>
          <w:bCs/>
          <w:iCs/>
          <w:sz w:val="28"/>
          <w:szCs w:val="28"/>
        </w:rPr>
        <w:t>Реализация технологии диалога культур</w:t>
      </w:r>
      <w:r>
        <w:rPr>
          <w:bCs/>
          <w:iCs/>
          <w:sz w:val="28"/>
          <w:szCs w:val="28"/>
        </w:rPr>
        <w:t xml:space="preserve"> в учебно-воспитательном процессе </w:t>
      </w:r>
      <w:r w:rsidR="006859C4">
        <w:rPr>
          <w:bCs/>
          <w:iCs/>
          <w:sz w:val="28"/>
          <w:szCs w:val="28"/>
        </w:rPr>
        <w:t xml:space="preserve">способствует формированию  </w:t>
      </w:r>
      <w:r>
        <w:rPr>
          <w:bCs/>
          <w:iCs/>
          <w:sz w:val="28"/>
          <w:szCs w:val="28"/>
        </w:rPr>
        <w:t>коммуникативной компетенции</w:t>
      </w:r>
      <w:r w:rsidR="006859C4">
        <w:rPr>
          <w:bCs/>
          <w:iCs/>
          <w:sz w:val="28"/>
          <w:szCs w:val="28"/>
        </w:rPr>
        <w:t xml:space="preserve"> учащихся</w:t>
      </w:r>
      <w:r w:rsidR="003A2706">
        <w:rPr>
          <w:bCs/>
          <w:iCs/>
          <w:sz w:val="28"/>
          <w:szCs w:val="28"/>
        </w:rPr>
        <w:t xml:space="preserve"> во всех её </w:t>
      </w:r>
      <w:r w:rsidR="00AB5EC1">
        <w:rPr>
          <w:bCs/>
          <w:iCs/>
          <w:sz w:val="28"/>
          <w:szCs w:val="28"/>
        </w:rPr>
        <w:t>с</w:t>
      </w:r>
      <w:r w:rsidR="003A2706">
        <w:rPr>
          <w:bCs/>
          <w:iCs/>
          <w:sz w:val="28"/>
          <w:szCs w:val="28"/>
        </w:rPr>
        <w:t>оставляющих (речевой, языковой, социокультурной, компенсаторной и учебно-познавательной)</w:t>
      </w:r>
      <w:r w:rsidR="006859C4">
        <w:rPr>
          <w:bCs/>
          <w:iCs/>
          <w:sz w:val="28"/>
          <w:szCs w:val="28"/>
        </w:rPr>
        <w:t>.</w:t>
      </w:r>
    </w:p>
    <w:p w:rsidR="00C61F9F" w:rsidRPr="00C61F9F" w:rsidRDefault="00C61F9F" w:rsidP="0036469D">
      <w:pPr>
        <w:autoSpaceDE w:val="0"/>
        <w:autoSpaceDN w:val="0"/>
        <w:adjustRightInd w:val="0"/>
        <w:rPr>
          <w:sz w:val="28"/>
          <w:szCs w:val="28"/>
        </w:rPr>
      </w:pPr>
    </w:p>
    <w:p w:rsidR="003E1655" w:rsidRPr="00A674E9" w:rsidRDefault="003E1655" w:rsidP="003E1655">
      <w:pPr>
        <w:widowControl w:val="0"/>
        <w:jc w:val="center"/>
        <w:outlineLvl w:val="0"/>
        <w:rPr>
          <w:b/>
          <w:color w:val="1F497D" w:themeColor="text2"/>
          <w:sz w:val="28"/>
          <w:szCs w:val="28"/>
        </w:rPr>
      </w:pPr>
      <w:proofErr w:type="gramStart"/>
      <w:r w:rsidRPr="00A674E9">
        <w:rPr>
          <w:b/>
          <w:color w:val="1F497D" w:themeColor="text2"/>
          <w:sz w:val="28"/>
          <w:szCs w:val="28"/>
          <w:lang w:val="en-US"/>
        </w:rPr>
        <w:t>V</w:t>
      </w:r>
      <w:r w:rsidRPr="00A674E9">
        <w:rPr>
          <w:b/>
          <w:color w:val="1F497D" w:themeColor="text2"/>
          <w:sz w:val="28"/>
          <w:szCs w:val="28"/>
        </w:rPr>
        <w:t>. ЦЕЛИ И ЗАДАЧИ.</w:t>
      </w:r>
      <w:proofErr w:type="gramEnd"/>
    </w:p>
    <w:p w:rsidR="00B302FD" w:rsidRPr="00057856" w:rsidRDefault="00B302FD" w:rsidP="00B302FD">
      <w:pPr>
        <w:tabs>
          <w:tab w:val="center" w:pos="4677"/>
        </w:tabs>
        <w:jc w:val="right"/>
        <w:outlineLvl w:val="0"/>
        <w:rPr>
          <w:b/>
          <w:i/>
        </w:rPr>
      </w:pPr>
      <w:r w:rsidRPr="00057856">
        <w:rPr>
          <w:b/>
          <w:i/>
        </w:rPr>
        <w:t xml:space="preserve">«Благо везде и всюду зависит </w:t>
      </w:r>
    </w:p>
    <w:p w:rsidR="00B302FD" w:rsidRPr="00057856" w:rsidRDefault="00B302FD" w:rsidP="00B302FD">
      <w:pPr>
        <w:tabs>
          <w:tab w:val="center" w:pos="4677"/>
        </w:tabs>
        <w:jc w:val="right"/>
        <w:outlineLvl w:val="0"/>
        <w:rPr>
          <w:b/>
          <w:i/>
        </w:rPr>
      </w:pPr>
      <w:r w:rsidRPr="00057856">
        <w:rPr>
          <w:b/>
          <w:i/>
        </w:rPr>
        <w:t>от соблюдения двух условий:</w:t>
      </w:r>
    </w:p>
    <w:p w:rsidR="00B302FD" w:rsidRPr="00057856" w:rsidRDefault="00B302FD" w:rsidP="00B302FD">
      <w:pPr>
        <w:tabs>
          <w:tab w:val="center" w:pos="4677"/>
        </w:tabs>
        <w:jc w:val="right"/>
        <w:outlineLvl w:val="0"/>
        <w:rPr>
          <w:b/>
          <w:i/>
        </w:rPr>
      </w:pPr>
      <w:r w:rsidRPr="00057856">
        <w:rPr>
          <w:b/>
          <w:i/>
        </w:rPr>
        <w:t xml:space="preserve"> правильного установления  конечной цели </w:t>
      </w:r>
    </w:p>
    <w:p w:rsidR="00B302FD" w:rsidRPr="00057856" w:rsidRDefault="00B302FD" w:rsidP="00B302FD">
      <w:pPr>
        <w:tabs>
          <w:tab w:val="center" w:pos="4677"/>
        </w:tabs>
        <w:jc w:val="right"/>
        <w:outlineLvl w:val="0"/>
        <w:rPr>
          <w:b/>
          <w:i/>
        </w:rPr>
      </w:pPr>
      <w:r w:rsidRPr="00057856">
        <w:rPr>
          <w:b/>
          <w:i/>
        </w:rPr>
        <w:t xml:space="preserve">всякого рода деятельности и отыскания </w:t>
      </w:r>
    </w:p>
    <w:p w:rsidR="00B302FD" w:rsidRPr="00057856" w:rsidRDefault="00B302FD" w:rsidP="00B302FD">
      <w:pPr>
        <w:tabs>
          <w:tab w:val="center" w:pos="4677"/>
        </w:tabs>
        <w:jc w:val="right"/>
        <w:outlineLvl w:val="0"/>
        <w:rPr>
          <w:b/>
          <w:i/>
        </w:rPr>
      </w:pPr>
      <w:r w:rsidRPr="00057856">
        <w:rPr>
          <w:b/>
          <w:i/>
        </w:rPr>
        <w:t>соответствующих средств</w:t>
      </w:r>
    </w:p>
    <w:p w:rsidR="00B302FD" w:rsidRPr="00057856" w:rsidRDefault="00B302FD" w:rsidP="00B302FD">
      <w:pPr>
        <w:jc w:val="right"/>
        <w:rPr>
          <w:b/>
          <w:i/>
        </w:rPr>
      </w:pPr>
      <w:r w:rsidRPr="00057856">
        <w:rPr>
          <w:b/>
          <w:i/>
        </w:rPr>
        <w:t>конечной цели».</w:t>
      </w:r>
    </w:p>
    <w:p w:rsidR="003658F7" w:rsidRPr="00057856" w:rsidRDefault="00B302FD" w:rsidP="00AD6AA2">
      <w:pPr>
        <w:jc w:val="right"/>
        <w:outlineLvl w:val="0"/>
        <w:rPr>
          <w:b/>
          <w:i/>
        </w:rPr>
      </w:pPr>
      <w:r w:rsidRPr="00057856">
        <w:rPr>
          <w:b/>
          <w:i/>
        </w:rPr>
        <w:t>Аристотель.</w:t>
      </w:r>
    </w:p>
    <w:p w:rsidR="00F31F4F" w:rsidRPr="008F55A8" w:rsidRDefault="002A2C90" w:rsidP="002A2C90">
      <w:pPr>
        <w:spacing w:line="360" w:lineRule="auto"/>
        <w:ind w:firstLine="709"/>
        <w:jc w:val="both"/>
        <w:rPr>
          <w:b/>
          <w:sz w:val="28"/>
          <w:szCs w:val="28"/>
        </w:rPr>
      </w:pPr>
      <w:r>
        <w:rPr>
          <w:b/>
          <w:sz w:val="28"/>
          <w:szCs w:val="28"/>
        </w:rPr>
        <w:t>Цель:</w:t>
      </w:r>
      <w:r w:rsidRPr="002A2C90">
        <w:rPr>
          <w:b/>
          <w:sz w:val="28"/>
          <w:szCs w:val="28"/>
        </w:rPr>
        <w:t xml:space="preserve">  </w:t>
      </w:r>
    </w:p>
    <w:p w:rsidR="00BB6AB0" w:rsidRDefault="00BB6AB0" w:rsidP="002A2C90">
      <w:pPr>
        <w:spacing w:line="360" w:lineRule="auto"/>
        <w:ind w:firstLine="709"/>
        <w:jc w:val="both"/>
        <w:rPr>
          <w:b/>
          <w:sz w:val="28"/>
          <w:szCs w:val="28"/>
        </w:rPr>
      </w:pPr>
      <w:r>
        <w:rPr>
          <w:sz w:val="28"/>
          <w:szCs w:val="28"/>
        </w:rPr>
        <w:t>Т</w:t>
      </w:r>
      <w:r w:rsidRPr="00BB6AB0">
        <w:rPr>
          <w:sz w:val="28"/>
          <w:szCs w:val="28"/>
        </w:rPr>
        <w:t xml:space="preserve">еоретическое обоснование  эффективности </w:t>
      </w:r>
      <w:r>
        <w:rPr>
          <w:sz w:val="28"/>
          <w:szCs w:val="28"/>
        </w:rPr>
        <w:t>технологии д</w:t>
      </w:r>
      <w:r w:rsidRPr="00BB6AB0">
        <w:rPr>
          <w:bCs/>
          <w:iCs/>
          <w:sz w:val="28"/>
          <w:szCs w:val="28"/>
        </w:rPr>
        <w:t xml:space="preserve">иалога культур </w:t>
      </w:r>
      <w:r w:rsidRPr="00BB6AB0">
        <w:rPr>
          <w:sz w:val="28"/>
          <w:szCs w:val="28"/>
        </w:rPr>
        <w:t xml:space="preserve">как средства формирования </w:t>
      </w:r>
      <w:r w:rsidR="00E14422">
        <w:rPr>
          <w:sz w:val="28"/>
          <w:szCs w:val="28"/>
        </w:rPr>
        <w:t>коммуникативной</w:t>
      </w:r>
      <w:r w:rsidRPr="00BB6AB0">
        <w:rPr>
          <w:sz w:val="28"/>
          <w:szCs w:val="28"/>
        </w:rPr>
        <w:t xml:space="preserve"> компетенции</w:t>
      </w:r>
      <w:r>
        <w:rPr>
          <w:sz w:val="28"/>
          <w:szCs w:val="28"/>
        </w:rPr>
        <w:t xml:space="preserve"> учащихся</w:t>
      </w:r>
      <w:r w:rsidR="00E14422">
        <w:rPr>
          <w:sz w:val="28"/>
          <w:szCs w:val="28"/>
        </w:rPr>
        <w:t xml:space="preserve"> в единстве всех её составляющих</w:t>
      </w:r>
      <w:r w:rsidR="0086785F">
        <w:rPr>
          <w:sz w:val="28"/>
          <w:szCs w:val="28"/>
        </w:rPr>
        <w:t xml:space="preserve"> и в</w:t>
      </w:r>
      <w:r w:rsidR="00A52A5F" w:rsidRPr="00A52A5F">
        <w:rPr>
          <w:sz w:val="28"/>
          <w:szCs w:val="28"/>
        </w:rPr>
        <w:t>ыяв</w:t>
      </w:r>
      <w:r w:rsidR="00A52A5F">
        <w:rPr>
          <w:sz w:val="28"/>
          <w:szCs w:val="28"/>
        </w:rPr>
        <w:t>ление условий</w:t>
      </w:r>
      <w:r w:rsidR="00A52A5F" w:rsidRPr="00A52A5F">
        <w:rPr>
          <w:sz w:val="28"/>
          <w:szCs w:val="28"/>
        </w:rPr>
        <w:t xml:space="preserve">  </w:t>
      </w:r>
      <w:r w:rsidR="0086785F">
        <w:rPr>
          <w:sz w:val="28"/>
          <w:szCs w:val="28"/>
        </w:rPr>
        <w:t xml:space="preserve">её </w:t>
      </w:r>
      <w:r w:rsidR="00A52A5F" w:rsidRPr="00A52A5F">
        <w:rPr>
          <w:sz w:val="28"/>
          <w:szCs w:val="28"/>
        </w:rPr>
        <w:t>эффективного функционирования</w:t>
      </w:r>
      <w:r w:rsidRPr="00BB6AB0">
        <w:rPr>
          <w:b/>
          <w:sz w:val="28"/>
          <w:szCs w:val="28"/>
        </w:rPr>
        <w:t>.</w:t>
      </w:r>
      <w:r>
        <w:rPr>
          <w:b/>
          <w:sz w:val="28"/>
          <w:szCs w:val="28"/>
        </w:rPr>
        <w:t xml:space="preserve">           </w:t>
      </w:r>
    </w:p>
    <w:p w:rsidR="002A2C90" w:rsidRPr="00765E58" w:rsidRDefault="00BD627F" w:rsidP="002A2C90">
      <w:pPr>
        <w:spacing w:line="360" w:lineRule="auto"/>
        <w:outlineLvl w:val="0"/>
        <w:rPr>
          <w:b/>
          <w:sz w:val="28"/>
          <w:szCs w:val="28"/>
        </w:rPr>
      </w:pPr>
      <w:r>
        <w:rPr>
          <w:b/>
          <w:sz w:val="28"/>
          <w:szCs w:val="28"/>
        </w:rPr>
        <w:t xml:space="preserve"> </w:t>
      </w:r>
      <w:r w:rsidR="002A2C90" w:rsidRPr="00C6610F">
        <w:rPr>
          <w:b/>
          <w:sz w:val="28"/>
          <w:szCs w:val="28"/>
        </w:rPr>
        <w:t xml:space="preserve"> </w:t>
      </w:r>
      <w:r w:rsidR="002A2C90" w:rsidRPr="00765E58">
        <w:rPr>
          <w:b/>
          <w:sz w:val="28"/>
          <w:szCs w:val="28"/>
        </w:rPr>
        <w:t>Задачи:</w:t>
      </w:r>
    </w:p>
    <w:p w:rsidR="002A2C90" w:rsidRDefault="002A2C90" w:rsidP="00A70E85">
      <w:pPr>
        <w:numPr>
          <w:ilvl w:val="0"/>
          <w:numId w:val="1"/>
        </w:numPr>
        <w:spacing w:line="360" w:lineRule="auto"/>
        <w:jc w:val="both"/>
        <w:rPr>
          <w:sz w:val="28"/>
          <w:szCs w:val="28"/>
        </w:rPr>
      </w:pPr>
      <w:r>
        <w:rPr>
          <w:sz w:val="28"/>
          <w:szCs w:val="28"/>
        </w:rPr>
        <w:t xml:space="preserve">Изучить и проанализировать существующую литературу, педагогический опыт по технологии диалога культур. Обосновать на </w:t>
      </w:r>
      <w:r>
        <w:rPr>
          <w:sz w:val="28"/>
          <w:szCs w:val="28"/>
        </w:rPr>
        <w:lastRenderedPageBreak/>
        <w:t>базе теоретических и практических исследований методологическую основу для решения поставленной цели.</w:t>
      </w:r>
    </w:p>
    <w:p w:rsidR="002A2C90" w:rsidRDefault="002A2C90" w:rsidP="00A70E85">
      <w:pPr>
        <w:numPr>
          <w:ilvl w:val="0"/>
          <w:numId w:val="1"/>
        </w:numPr>
        <w:spacing w:line="360" w:lineRule="auto"/>
        <w:jc w:val="both"/>
        <w:rPr>
          <w:sz w:val="28"/>
          <w:szCs w:val="28"/>
        </w:rPr>
      </w:pPr>
      <w:r>
        <w:rPr>
          <w:sz w:val="28"/>
          <w:szCs w:val="28"/>
        </w:rPr>
        <w:t xml:space="preserve">Разработать методическое обеспечение по формированию </w:t>
      </w:r>
      <w:r w:rsidR="006859C4">
        <w:rPr>
          <w:sz w:val="28"/>
          <w:szCs w:val="28"/>
        </w:rPr>
        <w:t>коммуникативной</w:t>
      </w:r>
      <w:r>
        <w:rPr>
          <w:sz w:val="28"/>
          <w:szCs w:val="28"/>
        </w:rPr>
        <w:t xml:space="preserve"> компетенции учащихся через технологию </w:t>
      </w:r>
      <w:r w:rsidR="009D03B6">
        <w:rPr>
          <w:sz w:val="28"/>
          <w:szCs w:val="28"/>
        </w:rPr>
        <w:t>д</w:t>
      </w:r>
      <w:r>
        <w:rPr>
          <w:sz w:val="28"/>
          <w:szCs w:val="28"/>
        </w:rPr>
        <w:t xml:space="preserve">иалога культур, активно использовать на занятиях и во внеурочной деятельности принципы </w:t>
      </w:r>
      <w:r w:rsidR="00DF61CC">
        <w:rPr>
          <w:sz w:val="28"/>
          <w:szCs w:val="28"/>
        </w:rPr>
        <w:t>д</w:t>
      </w:r>
      <w:r>
        <w:rPr>
          <w:sz w:val="28"/>
          <w:szCs w:val="28"/>
        </w:rPr>
        <w:t>иалога культур.</w:t>
      </w:r>
    </w:p>
    <w:p w:rsidR="00C6610F" w:rsidRPr="002E6743" w:rsidRDefault="00C6610F" w:rsidP="00A70E85">
      <w:pPr>
        <w:numPr>
          <w:ilvl w:val="0"/>
          <w:numId w:val="1"/>
        </w:numPr>
        <w:spacing w:line="360" w:lineRule="auto"/>
        <w:jc w:val="both"/>
        <w:rPr>
          <w:sz w:val="28"/>
          <w:szCs w:val="28"/>
        </w:rPr>
      </w:pPr>
      <w:r w:rsidRPr="002E6743">
        <w:rPr>
          <w:sz w:val="28"/>
          <w:szCs w:val="28"/>
        </w:rPr>
        <w:t xml:space="preserve">Разработать систему критериев и показателей, отражающих степень и уровень сформированности </w:t>
      </w:r>
      <w:r w:rsidR="002442A6" w:rsidRPr="002E6743">
        <w:rPr>
          <w:sz w:val="28"/>
          <w:szCs w:val="28"/>
        </w:rPr>
        <w:t>коммуникативной</w:t>
      </w:r>
      <w:r w:rsidRPr="002E6743">
        <w:rPr>
          <w:sz w:val="28"/>
          <w:szCs w:val="28"/>
        </w:rPr>
        <w:t xml:space="preserve"> компетенции учащихся и их готовности к межкультурному иноязычному общению.</w:t>
      </w:r>
    </w:p>
    <w:p w:rsidR="00C6610F" w:rsidRPr="000D3046" w:rsidRDefault="00C6610F" w:rsidP="000D3046">
      <w:pPr>
        <w:numPr>
          <w:ilvl w:val="0"/>
          <w:numId w:val="1"/>
        </w:numPr>
        <w:spacing w:line="360" w:lineRule="auto"/>
        <w:jc w:val="both"/>
        <w:rPr>
          <w:sz w:val="28"/>
          <w:szCs w:val="28"/>
        </w:rPr>
      </w:pPr>
      <w:r>
        <w:rPr>
          <w:sz w:val="28"/>
          <w:szCs w:val="28"/>
        </w:rPr>
        <w:t>Определить перспективы и возможности использования результатов  в педагогической практике.</w:t>
      </w:r>
    </w:p>
    <w:p w:rsidR="00AD6AA2" w:rsidRDefault="00AD6AA2" w:rsidP="00C6610F">
      <w:pPr>
        <w:jc w:val="center"/>
        <w:outlineLvl w:val="0"/>
        <w:rPr>
          <w:b/>
          <w:sz w:val="28"/>
          <w:szCs w:val="28"/>
        </w:rPr>
      </w:pPr>
    </w:p>
    <w:p w:rsidR="00C6610F" w:rsidRPr="00A674E9" w:rsidRDefault="00C6610F" w:rsidP="00C6610F">
      <w:pPr>
        <w:jc w:val="center"/>
        <w:outlineLvl w:val="0"/>
        <w:rPr>
          <w:b/>
          <w:color w:val="1F497D" w:themeColor="text2"/>
          <w:sz w:val="28"/>
          <w:szCs w:val="28"/>
        </w:rPr>
      </w:pPr>
      <w:r w:rsidRPr="00A674E9">
        <w:rPr>
          <w:b/>
          <w:color w:val="1F497D" w:themeColor="text2"/>
          <w:sz w:val="28"/>
          <w:szCs w:val="28"/>
        </w:rPr>
        <w:t>V</w:t>
      </w:r>
      <w:r w:rsidRPr="00A674E9">
        <w:rPr>
          <w:b/>
          <w:color w:val="1F497D" w:themeColor="text2"/>
          <w:sz w:val="28"/>
          <w:szCs w:val="28"/>
          <w:lang w:val="en-US"/>
        </w:rPr>
        <w:t>I</w:t>
      </w:r>
      <w:r w:rsidR="00A674E9">
        <w:rPr>
          <w:b/>
          <w:color w:val="1F497D" w:themeColor="text2"/>
          <w:sz w:val="28"/>
          <w:szCs w:val="28"/>
        </w:rPr>
        <w:t>. ТЕОРЕТИЧЕСКАЯ БАЗА ОПЫТА</w:t>
      </w:r>
    </w:p>
    <w:p w:rsidR="00C6610F" w:rsidRPr="00742275" w:rsidRDefault="00C6610F" w:rsidP="00C6610F">
      <w:pPr>
        <w:tabs>
          <w:tab w:val="left" w:pos="4140"/>
        </w:tabs>
        <w:rPr>
          <w:sz w:val="28"/>
          <w:szCs w:val="28"/>
        </w:rPr>
      </w:pPr>
    </w:p>
    <w:p w:rsidR="007E6D41" w:rsidRPr="00057856" w:rsidRDefault="007E6D41" w:rsidP="00CB7253">
      <w:pPr>
        <w:tabs>
          <w:tab w:val="left" w:pos="4140"/>
        </w:tabs>
        <w:jc w:val="right"/>
        <w:rPr>
          <w:b/>
          <w:i/>
        </w:rPr>
      </w:pPr>
      <w:r w:rsidRPr="00057856">
        <w:rPr>
          <w:b/>
          <w:i/>
        </w:rPr>
        <w:t>«</w:t>
      </w:r>
      <w:r w:rsidR="001316CD" w:rsidRPr="00057856">
        <w:rPr>
          <w:b/>
          <w:i/>
        </w:rPr>
        <w:t>Смысл идей М.М. Бахтина или Л.С</w:t>
      </w:r>
      <w:r w:rsidRPr="00057856">
        <w:rPr>
          <w:b/>
          <w:i/>
        </w:rPr>
        <w:t xml:space="preserve">. Выготского </w:t>
      </w:r>
    </w:p>
    <w:p w:rsidR="00C6610F" w:rsidRPr="00057856" w:rsidRDefault="007E6D41" w:rsidP="00CB7253">
      <w:pPr>
        <w:tabs>
          <w:tab w:val="left" w:pos="4140"/>
        </w:tabs>
        <w:jc w:val="right"/>
        <w:rPr>
          <w:b/>
          <w:i/>
        </w:rPr>
      </w:pPr>
      <w:r w:rsidRPr="00057856">
        <w:rPr>
          <w:b/>
          <w:i/>
        </w:rPr>
        <w:t>бьется в висках современного разума».</w:t>
      </w:r>
    </w:p>
    <w:p w:rsidR="007E6D41" w:rsidRPr="00057856" w:rsidRDefault="007E6D41" w:rsidP="00CB7253">
      <w:pPr>
        <w:tabs>
          <w:tab w:val="left" w:pos="4140"/>
        </w:tabs>
        <w:jc w:val="right"/>
        <w:rPr>
          <w:b/>
          <w:i/>
        </w:rPr>
      </w:pPr>
      <w:r w:rsidRPr="00057856">
        <w:rPr>
          <w:b/>
          <w:i/>
        </w:rPr>
        <w:t>В.С.Библер</w:t>
      </w:r>
    </w:p>
    <w:p w:rsidR="001316CD" w:rsidRPr="00025EB0" w:rsidRDefault="001316CD" w:rsidP="001316CD">
      <w:pPr>
        <w:tabs>
          <w:tab w:val="left" w:pos="4140"/>
        </w:tabs>
      </w:pPr>
    </w:p>
    <w:p w:rsidR="001316CD" w:rsidRDefault="001316CD" w:rsidP="001316CD">
      <w:pPr>
        <w:tabs>
          <w:tab w:val="left" w:pos="4140"/>
        </w:tabs>
        <w:spacing w:line="360" w:lineRule="auto"/>
        <w:ind w:firstLine="851"/>
        <w:jc w:val="both"/>
        <w:rPr>
          <w:sz w:val="28"/>
          <w:szCs w:val="28"/>
        </w:rPr>
      </w:pPr>
      <w:r w:rsidRPr="001316CD">
        <w:rPr>
          <w:sz w:val="28"/>
          <w:szCs w:val="28"/>
        </w:rPr>
        <w:t xml:space="preserve">Теоретической основой данной работы являются </w:t>
      </w:r>
    </w:p>
    <w:p w:rsidR="00BD627F" w:rsidRPr="00BD627F" w:rsidRDefault="002442A6" w:rsidP="00A70E85">
      <w:pPr>
        <w:pStyle w:val="a4"/>
        <w:numPr>
          <w:ilvl w:val="0"/>
          <w:numId w:val="2"/>
        </w:numPr>
        <w:tabs>
          <w:tab w:val="left" w:pos="4140"/>
        </w:tabs>
        <w:spacing w:line="360" w:lineRule="auto"/>
        <w:jc w:val="both"/>
        <w:rPr>
          <w:sz w:val="28"/>
          <w:szCs w:val="28"/>
        </w:rPr>
      </w:pPr>
      <w:r w:rsidRPr="00BD627F">
        <w:rPr>
          <w:sz w:val="28"/>
          <w:szCs w:val="28"/>
        </w:rPr>
        <w:t>идеи Л.С. Выготского, обосновавшего необходимость диалога как принципа культурного развития личности, переосмысления «чужой культуры»;</w:t>
      </w:r>
    </w:p>
    <w:p w:rsidR="002442A6" w:rsidRPr="00BD627F" w:rsidRDefault="00854A5D" w:rsidP="00A70E85">
      <w:pPr>
        <w:pStyle w:val="a4"/>
        <w:numPr>
          <w:ilvl w:val="0"/>
          <w:numId w:val="2"/>
        </w:numPr>
        <w:tabs>
          <w:tab w:val="left" w:pos="4140"/>
        </w:tabs>
        <w:spacing w:line="360" w:lineRule="auto"/>
        <w:jc w:val="both"/>
        <w:rPr>
          <w:sz w:val="28"/>
          <w:szCs w:val="28"/>
        </w:rPr>
      </w:pPr>
      <w:r w:rsidRPr="00BD627F">
        <w:rPr>
          <w:sz w:val="28"/>
          <w:szCs w:val="28"/>
        </w:rPr>
        <w:t xml:space="preserve">философские </w:t>
      </w:r>
      <w:r w:rsidR="002442A6" w:rsidRPr="00BD627F">
        <w:rPr>
          <w:sz w:val="28"/>
          <w:szCs w:val="28"/>
        </w:rPr>
        <w:t xml:space="preserve">идеи М.М. Бахтина, развившего теорию диалога культур в отечественной философии - научить ребенка читать книгу так, чтобы рождалась мысль, </w:t>
      </w:r>
      <w:r w:rsidRPr="00BD627F">
        <w:rPr>
          <w:sz w:val="28"/>
          <w:szCs w:val="28"/>
        </w:rPr>
        <w:t xml:space="preserve">через </w:t>
      </w:r>
      <w:r w:rsidR="002442A6" w:rsidRPr="00BD627F">
        <w:rPr>
          <w:sz w:val="28"/>
          <w:szCs w:val="28"/>
        </w:rPr>
        <w:t>диалог с авторами и героями;</w:t>
      </w:r>
    </w:p>
    <w:p w:rsidR="007C438B" w:rsidRPr="000D3046" w:rsidRDefault="001316CD" w:rsidP="00B517D2">
      <w:pPr>
        <w:pStyle w:val="a4"/>
        <w:numPr>
          <w:ilvl w:val="0"/>
          <w:numId w:val="2"/>
        </w:numPr>
        <w:spacing w:line="360" w:lineRule="auto"/>
        <w:jc w:val="both"/>
        <w:rPr>
          <w:sz w:val="28"/>
          <w:szCs w:val="28"/>
        </w:rPr>
      </w:pPr>
      <w:r w:rsidRPr="000D3046">
        <w:rPr>
          <w:sz w:val="28"/>
          <w:szCs w:val="28"/>
        </w:rPr>
        <w:t xml:space="preserve">основные положения психолого-педагогической концепции В.С. Библера «Диалог культур», которая исходит </w:t>
      </w:r>
      <w:r w:rsidR="002804A8" w:rsidRPr="000D3046">
        <w:rPr>
          <w:sz w:val="28"/>
          <w:szCs w:val="28"/>
        </w:rPr>
        <w:t xml:space="preserve">из того, </w:t>
      </w:r>
      <w:r w:rsidR="00E514DC" w:rsidRPr="000D3046">
        <w:rPr>
          <w:sz w:val="28"/>
          <w:szCs w:val="28"/>
        </w:rPr>
        <w:t>диалог есть всеобщая основ</w:t>
      </w:r>
      <w:r w:rsidR="000D3046" w:rsidRPr="000D3046">
        <w:rPr>
          <w:sz w:val="28"/>
          <w:szCs w:val="28"/>
        </w:rPr>
        <w:t>а человеческого взаимопонимания.</w:t>
      </w:r>
      <w:r w:rsidR="00E514DC" w:rsidRPr="000D3046">
        <w:rPr>
          <w:sz w:val="28"/>
          <w:szCs w:val="28"/>
        </w:rPr>
        <w:t xml:space="preserve"> </w:t>
      </w:r>
      <w:r w:rsidR="007C438B" w:rsidRPr="000D3046">
        <w:rPr>
          <w:sz w:val="28"/>
          <w:szCs w:val="28"/>
        </w:rPr>
        <w:t>Диалог выступает в этой системе и как форма организации обучения, и как принцип организации самого содержания науки.</w:t>
      </w:r>
      <w:r w:rsidR="007C438B">
        <w:t xml:space="preserve"> </w:t>
      </w:r>
      <w:r w:rsidR="00B517D2" w:rsidRPr="000D3046">
        <w:rPr>
          <w:sz w:val="28"/>
          <w:szCs w:val="28"/>
        </w:rPr>
        <w:t xml:space="preserve">Основные положения </w:t>
      </w:r>
      <w:r w:rsidR="007C438B" w:rsidRPr="000D3046">
        <w:rPr>
          <w:sz w:val="28"/>
          <w:szCs w:val="28"/>
        </w:rPr>
        <w:t xml:space="preserve"> ШДК:</w:t>
      </w:r>
    </w:p>
    <w:p w:rsidR="00AD6AA2" w:rsidRDefault="0044407A" w:rsidP="00A70E85">
      <w:pPr>
        <w:pStyle w:val="a4"/>
        <w:numPr>
          <w:ilvl w:val="1"/>
          <w:numId w:val="2"/>
        </w:numPr>
        <w:spacing w:line="360" w:lineRule="auto"/>
        <w:jc w:val="both"/>
        <w:rPr>
          <w:sz w:val="28"/>
          <w:szCs w:val="28"/>
        </w:rPr>
      </w:pPr>
      <w:r w:rsidRPr="00AD6AA2">
        <w:rPr>
          <w:sz w:val="28"/>
          <w:szCs w:val="28"/>
        </w:rPr>
        <w:t>у</w:t>
      </w:r>
      <w:r w:rsidR="007C438B" w:rsidRPr="00AD6AA2">
        <w:rPr>
          <w:sz w:val="28"/>
          <w:szCs w:val="28"/>
        </w:rPr>
        <w:t xml:space="preserve">своение знаний межкультурного характера, разнообразных смысловых спектров и способов деятельности; </w:t>
      </w:r>
    </w:p>
    <w:p w:rsidR="007C438B" w:rsidRPr="00AD6AA2" w:rsidRDefault="007C438B" w:rsidP="00A70E85">
      <w:pPr>
        <w:pStyle w:val="a4"/>
        <w:numPr>
          <w:ilvl w:val="1"/>
          <w:numId w:val="2"/>
        </w:numPr>
        <w:spacing w:line="360" w:lineRule="auto"/>
        <w:jc w:val="both"/>
        <w:rPr>
          <w:sz w:val="28"/>
          <w:szCs w:val="28"/>
        </w:rPr>
      </w:pPr>
      <w:r w:rsidRPr="00AD6AA2">
        <w:rPr>
          <w:sz w:val="28"/>
          <w:szCs w:val="28"/>
        </w:rPr>
        <w:lastRenderedPageBreak/>
        <w:t xml:space="preserve">формирование </w:t>
      </w:r>
      <w:r w:rsidRPr="00AD6AA2">
        <w:rPr>
          <w:b/>
          <w:sz w:val="28"/>
          <w:szCs w:val="28"/>
        </w:rPr>
        <w:t>диалогического сознания и мышления</w:t>
      </w:r>
      <w:r w:rsidRPr="00AD6AA2">
        <w:rPr>
          <w:sz w:val="28"/>
          <w:szCs w:val="28"/>
        </w:rPr>
        <w:t xml:space="preserve">, освобождение его от плоского рационализма с помощью создания ситуаций диалога; </w:t>
      </w:r>
    </w:p>
    <w:p w:rsidR="007C438B" w:rsidRDefault="007C438B" w:rsidP="00A70E85">
      <w:pPr>
        <w:pStyle w:val="a4"/>
        <w:numPr>
          <w:ilvl w:val="1"/>
          <w:numId w:val="2"/>
        </w:numPr>
        <w:spacing w:line="360" w:lineRule="auto"/>
        <w:jc w:val="both"/>
        <w:rPr>
          <w:sz w:val="28"/>
          <w:szCs w:val="28"/>
        </w:rPr>
      </w:pPr>
      <w:r w:rsidRPr="007C438B">
        <w:rPr>
          <w:sz w:val="28"/>
          <w:szCs w:val="28"/>
        </w:rPr>
        <w:t>проявления точек удивления, загадок бытия (слова, числа, явлений природы, «Я</w:t>
      </w:r>
      <w:r w:rsidR="00381B95" w:rsidRPr="007C438B">
        <w:rPr>
          <w:sz w:val="28"/>
          <w:szCs w:val="28"/>
        </w:rPr>
        <w:t>» - с</w:t>
      </w:r>
      <w:r w:rsidRPr="007C438B">
        <w:rPr>
          <w:sz w:val="28"/>
          <w:szCs w:val="28"/>
        </w:rPr>
        <w:t xml:space="preserve">ознания, моментов истории); </w:t>
      </w:r>
    </w:p>
    <w:p w:rsidR="007C438B" w:rsidRPr="007C438B" w:rsidRDefault="007C438B" w:rsidP="00A70E85">
      <w:pPr>
        <w:pStyle w:val="a4"/>
        <w:numPr>
          <w:ilvl w:val="1"/>
          <w:numId w:val="2"/>
        </w:numPr>
        <w:spacing w:line="360" w:lineRule="auto"/>
        <w:jc w:val="both"/>
        <w:rPr>
          <w:sz w:val="28"/>
          <w:szCs w:val="28"/>
        </w:rPr>
      </w:pPr>
      <w:r>
        <w:rPr>
          <w:sz w:val="28"/>
          <w:szCs w:val="28"/>
        </w:rPr>
        <w:t xml:space="preserve">моделирование </w:t>
      </w:r>
      <w:r w:rsidRPr="007C438B">
        <w:rPr>
          <w:sz w:val="28"/>
          <w:szCs w:val="28"/>
        </w:rPr>
        <w:t>игровых ситуаций; специальных уроков-диалогов</w:t>
      </w:r>
      <w:r>
        <w:rPr>
          <w:sz w:val="28"/>
          <w:szCs w:val="28"/>
        </w:rPr>
        <w:t>.</w:t>
      </w:r>
    </w:p>
    <w:p w:rsidR="006F2B1A" w:rsidRPr="006F2B1A" w:rsidRDefault="006F2B1A" w:rsidP="00A70E85">
      <w:pPr>
        <w:pStyle w:val="a4"/>
        <w:numPr>
          <w:ilvl w:val="0"/>
          <w:numId w:val="2"/>
        </w:numPr>
        <w:spacing w:line="360" w:lineRule="auto"/>
        <w:jc w:val="both"/>
        <w:rPr>
          <w:sz w:val="28"/>
          <w:szCs w:val="28"/>
        </w:rPr>
      </w:pPr>
      <w:r w:rsidRPr="006F2B1A">
        <w:rPr>
          <w:sz w:val="28"/>
          <w:szCs w:val="28"/>
        </w:rPr>
        <w:t>технология</w:t>
      </w:r>
      <w:r w:rsidR="00016595" w:rsidRPr="006F2B1A">
        <w:rPr>
          <w:sz w:val="28"/>
          <w:szCs w:val="28"/>
        </w:rPr>
        <w:t xml:space="preserve"> </w:t>
      </w:r>
      <w:r w:rsidR="001862F0" w:rsidRPr="006F2B1A">
        <w:rPr>
          <w:sz w:val="28"/>
          <w:szCs w:val="28"/>
        </w:rPr>
        <w:t>коммун</w:t>
      </w:r>
      <w:r w:rsidRPr="006F2B1A">
        <w:rPr>
          <w:sz w:val="28"/>
          <w:szCs w:val="28"/>
        </w:rPr>
        <w:t xml:space="preserve">икативного обучения Е.И.Пассова, </w:t>
      </w:r>
      <w:r w:rsidR="003658F7">
        <w:rPr>
          <w:sz w:val="28"/>
          <w:szCs w:val="28"/>
        </w:rPr>
        <w:t>согласно которо</w:t>
      </w:r>
      <w:r w:rsidR="000D3046">
        <w:rPr>
          <w:sz w:val="28"/>
          <w:szCs w:val="28"/>
        </w:rPr>
        <w:t>й</w:t>
      </w:r>
      <w:r w:rsidR="003658F7">
        <w:rPr>
          <w:sz w:val="28"/>
          <w:szCs w:val="28"/>
        </w:rPr>
        <w:t xml:space="preserve"> иноязычное образование возможно</w:t>
      </w:r>
      <w:r w:rsidRPr="006F2B1A">
        <w:rPr>
          <w:sz w:val="28"/>
          <w:szCs w:val="28"/>
        </w:rPr>
        <w:t xml:space="preserve"> при условии</w:t>
      </w:r>
      <w:r w:rsidR="004B02ED">
        <w:rPr>
          <w:sz w:val="28"/>
          <w:szCs w:val="28"/>
        </w:rPr>
        <w:t xml:space="preserve"> изучения</w:t>
      </w:r>
      <w:r w:rsidRPr="006F2B1A">
        <w:rPr>
          <w:sz w:val="28"/>
          <w:szCs w:val="28"/>
        </w:rPr>
        <w:t xml:space="preserve">: </w:t>
      </w:r>
    </w:p>
    <w:p w:rsidR="006F2B1A" w:rsidRPr="004B02ED" w:rsidRDefault="006F2B1A" w:rsidP="006F2B1A">
      <w:pPr>
        <w:spacing w:line="360" w:lineRule="auto"/>
        <w:ind w:left="156" w:hanging="156"/>
        <w:jc w:val="both"/>
        <w:rPr>
          <w:sz w:val="28"/>
          <w:szCs w:val="28"/>
        </w:rPr>
      </w:pPr>
      <w:r w:rsidRPr="004B02ED">
        <w:rPr>
          <w:sz w:val="28"/>
          <w:szCs w:val="28"/>
        </w:rPr>
        <w:t xml:space="preserve">          </w:t>
      </w:r>
      <w:r w:rsidR="00854A5D" w:rsidRPr="004B02ED">
        <w:rPr>
          <w:sz w:val="28"/>
          <w:szCs w:val="28"/>
        </w:rPr>
        <w:t xml:space="preserve"> </w:t>
      </w:r>
      <w:r w:rsidRPr="004B02ED">
        <w:rPr>
          <w:sz w:val="28"/>
          <w:szCs w:val="28"/>
        </w:rPr>
        <w:t xml:space="preserve"> - язык</w:t>
      </w:r>
      <w:r w:rsidR="004B02ED">
        <w:rPr>
          <w:sz w:val="28"/>
          <w:szCs w:val="28"/>
        </w:rPr>
        <w:t>а</w:t>
      </w:r>
      <w:r w:rsidRPr="004B02ED">
        <w:rPr>
          <w:sz w:val="28"/>
          <w:szCs w:val="28"/>
        </w:rPr>
        <w:t xml:space="preserve"> через культуру и культур</w:t>
      </w:r>
      <w:r w:rsidR="004B02ED">
        <w:rPr>
          <w:sz w:val="28"/>
          <w:szCs w:val="28"/>
        </w:rPr>
        <w:t>у</w:t>
      </w:r>
      <w:r w:rsidRPr="004B02ED">
        <w:rPr>
          <w:sz w:val="28"/>
          <w:szCs w:val="28"/>
        </w:rPr>
        <w:t xml:space="preserve"> через язык; </w:t>
      </w:r>
    </w:p>
    <w:p w:rsidR="006F2B1A" w:rsidRDefault="006F2B1A" w:rsidP="006F2B1A">
      <w:pPr>
        <w:spacing w:line="360" w:lineRule="auto"/>
        <w:ind w:left="156" w:hanging="156"/>
        <w:jc w:val="both"/>
        <w:rPr>
          <w:sz w:val="28"/>
          <w:szCs w:val="28"/>
        </w:rPr>
      </w:pPr>
      <w:r>
        <w:rPr>
          <w:sz w:val="28"/>
          <w:szCs w:val="28"/>
        </w:rPr>
        <w:t xml:space="preserve">           </w:t>
      </w:r>
      <w:r w:rsidR="004B02ED">
        <w:rPr>
          <w:sz w:val="28"/>
          <w:szCs w:val="28"/>
        </w:rPr>
        <w:t>- языка как</w:t>
      </w:r>
      <w:r w:rsidR="003658F7">
        <w:rPr>
          <w:sz w:val="28"/>
          <w:szCs w:val="28"/>
        </w:rPr>
        <w:t xml:space="preserve"> цели и средства общения; идентификации и</w:t>
      </w:r>
      <w:r w:rsidRPr="00F52776">
        <w:rPr>
          <w:sz w:val="28"/>
          <w:szCs w:val="28"/>
        </w:rPr>
        <w:t xml:space="preserve"> социализации</w:t>
      </w:r>
      <w:r w:rsidR="003658F7" w:rsidRPr="003658F7">
        <w:rPr>
          <w:sz w:val="28"/>
          <w:szCs w:val="28"/>
        </w:rPr>
        <w:t xml:space="preserve"> </w:t>
      </w:r>
      <w:r w:rsidR="003658F7">
        <w:rPr>
          <w:sz w:val="28"/>
          <w:szCs w:val="28"/>
        </w:rPr>
        <w:t xml:space="preserve">индивида, </w:t>
      </w:r>
      <w:r w:rsidRPr="00F52776">
        <w:rPr>
          <w:sz w:val="28"/>
          <w:szCs w:val="28"/>
        </w:rPr>
        <w:t xml:space="preserve"> приобщ</w:t>
      </w:r>
      <w:r w:rsidR="003658F7">
        <w:rPr>
          <w:sz w:val="28"/>
          <w:szCs w:val="28"/>
        </w:rPr>
        <w:t>ая</w:t>
      </w:r>
      <w:r w:rsidRPr="00F52776">
        <w:rPr>
          <w:sz w:val="28"/>
          <w:szCs w:val="28"/>
        </w:rPr>
        <w:t xml:space="preserve"> </w:t>
      </w:r>
      <w:r w:rsidR="003658F7">
        <w:rPr>
          <w:sz w:val="28"/>
          <w:szCs w:val="28"/>
        </w:rPr>
        <w:t xml:space="preserve">его </w:t>
      </w:r>
      <w:r w:rsidR="002804A8">
        <w:rPr>
          <w:sz w:val="28"/>
          <w:szCs w:val="28"/>
        </w:rPr>
        <w:t>к культурным ценностям;</w:t>
      </w:r>
    </w:p>
    <w:p w:rsidR="00F31F4F" w:rsidRDefault="00852C8F" w:rsidP="00A70E85">
      <w:pPr>
        <w:pStyle w:val="a4"/>
        <w:numPr>
          <w:ilvl w:val="0"/>
          <w:numId w:val="18"/>
        </w:numPr>
        <w:tabs>
          <w:tab w:val="left" w:pos="4140"/>
        </w:tabs>
        <w:spacing w:line="360" w:lineRule="auto"/>
        <w:jc w:val="both"/>
        <w:rPr>
          <w:sz w:val="28"/>
          <w:szCs w:val="28"/>
        </w:rPr>
      </w:pPr>
      <w:r w:rsidRPr="004B02ED">
        <w:rPr>
          <w:sz w:val="28"/>
          <w:szCs w:val="28"/>
        </w:rPr>
        <w:t xml:space="preserve">  </w:t>
      </w:r>
      <w:r w:rsidR="001316CD" w:rsidRPr="004B02ED">
        <w:rPr>
          <w:sz w:val="28"/>
          <w:szCs w:val="28"/>
        </w:rPr>
        <w:t>теоретические положения В.В. Сафоновой по формирован</w:t>
      </w:r>
      <w:r w:rsidR="002804A8" w:rsidRPr="004B02ED">
        <w:rPr>
          <w:sz w:val="28"/>
          <w:szCs w:val="28"/>
        </w:rPr>
        <w:t xml:space="preserve">ию социокультурной компетенции, </w:t>
      </w:r>
      <w:r w:rsidR="00294715" w:rsidRPr="004B02ED">
        <w:rPr>
          <w:sz w:val="28"/>
          <w:szCs w:val="28"/>
        </w:rPr>
        <w:t>согласно  которым к</w:t>
      </w:r>
      <w:r w:rsidR="00F41B78" w:rsidRPr="004B02ED">
        <w:rPr>
          <w:sz w:val="28"/>
          <w:szCs w:val="28"/>
        </w:rPr>
        <w:t xml:space="preserve">ультура — это диалог, обмен мнениями и опытом, постижение ценностей и традиций других; в изоляции она увядает и погибает. Обучение иноязычному общению в контексте диалога культур предполагает, что </w:t>
      </w:r>
      <w:r w:rsidR="00F41B78" w:rsidRPr="004B02ED">
        <w:rPr>
          <w:b/>
          <w:sz w:val="28"/>
          <w:szCs w:val="28"/>
        </w:rPr>
        <w:t>коммуникативное развитие школьников средствами иностранных языков способствует формированию</w:t>
      </w:r>
      <w:r w:rsidR="00F41B78" w:rsidRPr="004B02ED">
        <w:rPr>
          <w:sz w:val="28"/>
          <w:szCs w:val="28"/>
        </w:rPr>
        <w:t xml:space="preserve"> у них коммуникабельности, речевого такта, непредвзятости </w:t>
      </w:r>
      <w:r w:rsidR="00381B95" w:rsidRPr="004B02ED">
        <w:rPr>
          <w:sz w:val="28"/>
          <w:szCs w:val="28"/>
        </w:rPr>
        <w:t>во</w:t>
      </w:r>
      <w:r w:rsidR="00F41B78" w:rsidRPr="004B02ED">
        <w:rPr>
          <w:sz w:val="28"/>
          <w:szCs w:val="28"/>
        </w:rPr>
        <w:t xml:space="preserve"> мнениях и оценках, готовности к совместной деятельности с людьми различных взглядов независимо от их этнической, расовой и социальной принадлежности и вероисповеданий. </w:t>
      </w:r>
    </w:p>
    <w:p w:rsidR="001316CD" w:rsidRPr="009C4A89" w:rsidRDefault="001316CD" w:rsidP="00A70E85">
      <w:pPr>
        <w:pStyle w:val="a4"/>
        <w:numPr>
          <w:ilvl w:val="0"/>
          <w:numId w:val="18"/>
        </w:numPr>
        <w:tabs>
          <w:tab w:val="left" w:pos="4140"/>
        </w:tabs>
        <w:spacing w:line="360" w:lineRule="auto"/>
        <w:jc w:val="both"/>
        <w:rPr>
          <w:sz w:val="28"/>
          <w:szCs w:val="28"/>
        </w:rPr>
      </w:pPr>
      <w:r w:rsidRPr="009C4A89">
        <w:rPr>
          <w:sz w:val="28"/>
          <w:szCs w:val="28"/>
        </w:rPr>
        <w:t>педагогические аспекты диалога культур, нашедшие отражение в методическом пособии «Диалог культур в обучении иностранному языку», составленном Е.Ю. Рогачевой</w:t>
      </w:r>
    </w:p>
    <w:p w:rsidR="009C4A89" w:rsidRPr="00B32295" w:rsidRDefault="009C4A89" w:rsidP="00A70E85">
      <w:pPr>
        <w:pStyle w:val="a4"/>
        <w:numPr>
          <w:ilvl w:val="0"/>
          <w:numId w:val="2"/>
        </w:numPr>
        <w:spacing w:line="360" w:lineRule="auto"/>
        <w:jc w:val="both"/>
        <w:rPr>
          <w:sz w:val="28"/>
          <w:szCs w:val="28"/>
        </w:rPr>
      </w:pPr>
      <w:r w:rsidRPr="002404A1">
        <w:rPr>
          <w:sz w:val="28"/>
        </w:rPr>
        <w:t>идея О.А. Тумановой,</w:t>
      </w:r>
      <w:r w:rsidR="00D02C75" w:rsidRPr="002404A1">
        <w:rPr>
          <w:sz w:val="28"/>
        </w:rPr>
        <w:t xml:space="preserve"> объясняющая,</w:t>
      </w:r>
      <w:r w:rsidRPr="002404A1">
        <w:rPr>
          <w:sz w:val="28"/>
        </w:rPr>
        <w:t xml:space="preserve"> что </w:t>
      </w:r>
      <w:r w:rsidRPr="002404A1">
        <w:rPr>
          <w:sz w:val="28"/>
          <w:szCs w:val="28"/>
        </w:rPr>
        <w:t xml:space="preserve">суть монологических приемов обучения заключается в том, что происходит познание предметного мира через усвоение готовой информации, передаваемой извне. Приемы в логике диалогического подхода задействуют личностный опыт человека, </w:t>
      </w:r>
      <w:r w:rsidRPr="002404A1">
        <w:rPr>
          <w:sz w:val="28"/>
          <w:szCs w:val="28"/>
        </w:rPr>
        <w:lastRenderedPageBreak/>
        <w:t xml:space="preserve">побуждают </w:t>
      </w:r>
      <w:r w:rsidRPr="00AD6AA2">
        <w:rPr>
          <w:sz w:val="28"/>
          <w:szCs w:val="28"/>
        </w:rPr>
        <w:t>выработать собственное понимание в процессе рассуждения и группового обсуждения.</w:t>
      </w:r>
      <w:r w:rsidRPr="002404A1">
        <w:rPr>
          <w:sz w:val="28"/>
          <w:szCs w:val="28"/>
        </w:rPr>
        <w:t xml:space="preserve"> Для таких приемов важна способность учащегося к самооценке, рефлексии, внутреннему диалогу. </w:t>
      </w:r>
    </w:p>
    <w:p w:rsidR="00C61F9F" w:rsidRPr="00C61F9F" w:rsidRDefault="00AD6AA2" w:rsidP="00A70E85">
      <w:pPr>
        <w:pStyle w:val="a4"/>
        <w:numPr>
          <w:ilvl w:val="0"/>
          <w:numId w:val="2"/>
        </w:numPr>
        <w:spacing w:line="360" w:lineRule="auto"/>
        <w:jc w:val="both"/>
        <w:rPr>
          <w:color w:val="000000"/>
          <w:kern w:val="16"/>
          <w:sz w:val="28"/>
          <w:szCs w:val="28"/>
        </w:rPr>
      </w:pPr>
      <w:r>
        <w:rPr>
          <w:color w:val="000000"/>
          <w:spacing w:val="-5"/>
          <w:kern w:val="16"/>
          <w:sz w:val="28"/>
          <w:szCs w:val="28"/>
        </w:rPr>
        <w:t xml:space="preserve">принципы </w:t>
      </w:r>
      <w:r w:rsidR="00F76057" w:rsidRPr="00F76057">
        <w:rPr>
          <w:color w:val="000000"/>
          <w:spacing w:val="-5"/>
          <w:kern w:val="16"/>
          <w:sz w:val="28"/>
          <w:szCs w:val="28"/>
        </w:rPr>
        <w:t xml:space="preserve">личностно-ориентированного обучения </w:t>
      </w:r>
      <w:r>
        <w:rPr>
          <w:color w:val="000000"/>
          <w:spacing w:val="-5"/>
          <w:kern w:val="16"/>
          <w:sz w:val="28"/>
          <w:szCs w:val="28"/>
        </w:rPr>
        <w:t>И.С.Якиманской</w:t>
      </w:r>
      <w:r w:rsidR="00324DF6">
        <w:rPr>
          <w:color w:val="000000"/>
          <w:spacing w:val="-5"/>
          <w:kern w:val="16"/>
          <w:sz w:val="28"/>
          <w:szCs w:val="28"/>
        </w:rPr>
        <w:t>;</w:t>
      </w:r>
      <w:r w:rsidR="00F76057" w:rsidRPr="00F76057">
        <w:rPr>
          <w:color w:val="000000"/>
          <w:spacing w:val="-5"/>
          <w:kern w:val="16"/>
          <w:sz w:val="28"/>
          <w:szCs w:val="28"/>
        </w:rPr>
        <w:t xml:space="preserve"> </w:t>
      </w:r>
    </w:p>
    <w:p w:rsidR="00C61F9F" w:rsidRDefault="00F76057" w:rsidP="00A70E85">
      <w:pPr>
        <w:pStyle w:val="a4"/>
        <w:numPr>
          <w:ilvl w:val="0"/>
          <w:numId w:val="2"/>
        </w:numPr>
        <w:spacing w:line="360" w:lineRule="auto"/>
        <w:jc w:val="both"/>
        <w:rPr>
          <w:color w:val="000000"/>
          <w:kern w:val="16"/>
          <w:sz w:val="28"/>
          <w:szCs w:val="28"/>
        </w:rPr>
      </w:pPr>
      <w:r w:rsidRPr="00F76057">
        <w:rPr>
          <w:color w:val="000000"/>
          <w:kern w:val="16"/>
          <w:sz w:val="28"/>
          <w:szCs w:val="28"/>
        </w:rPr>
        <w:t>компетентностн</w:t>
      </w:r>
      <w:r w:rsidR="00AD6AA2">
        <w:rPr>
          <w:color w:val="000000"/>
          <w:kern w:val="16"/>
          <w:sz w:val="28"/>
          <w:szCs w:val="28"/>
        </w:rPr>
        <w:t>ый</w:t>
      </w:r>
      <w:r w:rsidRPr="00F76057">
        <w:rPr>
          <w:color w:val="000000"/>
          <w:kern w:val="16"/>
          <w:sz w:val="28"/>
          <w:szCs w:val="28"/>
        </w:rPr>
        <w:t xml:space="preserve"> подход</w:t>
      </w:r>
      <w:r w:rsidR="00AD6AA2">
        <w:rPr>
          <w:color w:val="000000"/>
          <w:kern w:val="16"/>
          <w:sz w:val="28"/>
          <w:szCs w:val="28"/>
        </w:rPr>
        <w:t xml:space="preserve"> в обучении иностранным языкам О.Е.Лебедева</w:t>
      </w:r>
      <w:r w:rsidRPr="00F76057">
        <w:rPr>
          <w:color w:val="000000"/>
          <w:kern w:val="16"/>
          <w:sz w:val="28"/>
          <w:szCs w:val="28"/>
        </w:rPr>
        <w:t>;</w:t>
      </w:r>
      <w:r w:rsidR="00324DF6">
        <w:rPr>
          <w:color w:val="000000"/>
          <w:kern w:val="16"/>
          <w:sz w:val="28"/>
          <w:szCs w:val="28"/>
        </w:rPr>
        <w:t xml:space="preserve"> </w:t>
      </w:r>
    </w:p>
    <w:p w:rsidR="001B6CCC" w:rsidRPr="001B6CCC" w:rsidRDefault="00317400" w:rsidP="00A70E85">
      <w:pPr>
        <w:pStyle w:val="a4"/>
        <w:numPr>
          <w:ilvl w:val="0"/>
          <w:numId w:val="2"/>
        </w:numPr>
        <w:spacing w:line="360" w:lineRule="auto"/>
        <w:jc w:val="both"/>
        <w:rPr>
          <w:color w:val="000000"/>
          <w:kern w:val="16"/>
          <w:sz w:val="28"/>
          <w:szCs w:val="28"/>
        </w:rPr>
      </w:pPr>
      <w:r>
        <w:rPr>
          <w:color w:val="000000"/>
          <w:kern w:val="16"/>
          <w:sz w:val="28"/>
          <w:szCs w:val="28"/>
        </w:rPr>
        <w:t xml:space="preserve">принципы </w:t>
      </w:r>
      <w:r w:rsidR="00324DF6" w:rsidRPr="00324DF6">
        <w:rPr>
          <w:color w:val="000000"/>
          <w:kern w:val="16"/>
          <w:sz w:val="28"/>
          <w:szCs w:val="28"/>
        </w:rPr>
        <w:t>о</w:t>
      </w:r>
      <w:r>
        <w:rPr>
          <w:sz w:val="28"/>
          <w:szCs w:val="28"/>
        </w:rPr>
        <w:t>бучения</w:t>
      </w:r>
      <w:r w:rsidR="00324DF6" w:rsidRPr="00324DF6">
        <w:rPr>
          <w:sz w:val="28"/>
          <w:szCs w:val="28"/>
        </w:rPr>
        <w:t xml:space="preserve"> в сотрудничестве </w:t>
      </w:r>
      <w:r w:rsidR="00324DF6">
        <w:rPr>
          <w:sz w:val="28"/>
          <w:szCs w:val="28"/>
        </w:rPr>
        <w:t>и метод</w:t>
      </w:r>
      <w:r>
        <w:rPr>
          <w:sz w:val="28"/>
          <w:szCs w:val="28"/>
        </w:rPr>
        <w:t>а</w:t>
      </w:r>
      <w:r w:rsidR="00324DF6">
        <w:rPr>
          <w:sz w:val="28"/>
          <w:szCs w:val="28"/>
        </w:rPr>
        <w:t xml:space="preserve"> проектов Е.С.Полат.</w:t>
      </w:r>
    </w:p>
    <w:p w:rsidR="00935F3F" w:rsidRPr="00935F3F" w:rsidRDefault="001B6CCC" w:rsidP="00935F3F">
      <w:pPr>
        <w:pStyle w:val="text"/>
        <w:spacing w:line="360" w:lineRule="auto"/>
        <w:ind w:left="0" w:right="0" w:firstLine="601"/>
        <w:rPr>
          <w:rFonts w:ascii="Times New Roman" w:hAnsi="Times New Roman" w:cs="Times New Roman"/>
          <w:color w:val="auto"/>
          <w:sz w:val="28"/>
          <w:szCs w:val="28"/>
        </w:rPr>
      </w:pPr>
      <w:r w:rsidRPr="00935F3F">
        <w:rPr>
          <w:rFonts w:ascii="Times New Roman" w:eastAsiaTheme="minorHAnsi" w:hAnsi="Times New Roman" w:cs="Times New Roman"/>
          <w:color w:val="auto"/>
          <w:sz w:val="28"/>
          <w:szCs w:val="28"/>
          <w:lang w:eastAsia="en-US"/>
        </w:rPr>
        <w:t xml:space="preserve">Исследование различных подходов к философскому и образовательному наполнению теории диалога культур позволило рассматривать </w:t>
      </w:r>
      <w:r w:rsidRPr="00935F3F">
        <w:rPr>
          <w:rFonts w:ascii="Times New Roman" w:eastAsiaTheme="minorHAnsi" w:hAnsi="Times New Roman" w:cs="Times New Roman"/>
          <w:b/>
          <w:color w:val="auto"/>
          <w:sz w:val="28"/>
          <w:szCs w:val="28"/>
          <w:lang w:eastAsia="en-US"/>
        </w:rPr>
        <w:t>диалог культур как личностно-ориентированную технологию</w:t>
      </w:r>
      <w:r w:rsidRPr="00935F3F">
        <w:rPr>
          <w:rFonts w:ascii="Times New Roman" w:eastAsiaTheme="minorHAnsi" w:hAnsi="Times New Roman" w:cs="Times New Roman"/>
          <w:color w:val="auto"/>
          <w:sz w:val="28"/>
          <w:szCs w:val="28"/>
          <w:lang w:eastAsia="en-US"/>
        </w:rPr>
        <w:t xml:space="preserve"> преподавания иностранных языков во взаимосвязи следующих компонентов: язык и культура; язык и эмоции; культура, невербальное поведение и коммуникативная культура личности в английском и русском языках; культура и национальный характер. Диалог культур является базовой философской категорией, объясняющей механизм формирования личности, обладающей межкультурной компетентностью, общепланетарным мышлением и, следовательно, </w:t>
      </w:r>
      <w:r w:rsidRPr="000D3046">
        <w:rPr>
          <w:rFonts w:ascii="Times New Roman" w:eastAsiaTheme="minorHAnsi" w:hAnsi="Times New Roman" w:cs="Times New Roman"/>
          <w:color w:val="auto"/>
          <w:sz w:val="28"/>
          <w:szCs w:val="28"/>
          <w:lang w:eastAsia="en-US"/>
        </w:rPr>
        <w:t>современные личностно-ориентированные культурологические технологии обучения иностранным языкам должны опираться</w:t>
      </w:r>
      <w:r w:rsidRPr="00935F3F">
        <w:rPr>
          <w:rFonts w:ascii="Times New Roman" w:eastAsiaTheme="minorHAnsi" w:hAnsi="Times New Roman" w:cs="Times New Roman"/>
          <w:b/>
          <w:color w:val="auto"/>
          <w:sz w:val="28"/>
          <w:szCs w:val="28"/>
          <w:lang w:eastAsia="en-US"/>
        </w:rPr>
        <w:t xml:space="preserve"> на диалог культур как основу образования</w:t>
      </w:r>
      <w:r w:rsidRPr="00935F3F">
        <w:rPr>
          <w:rFonts w:ascii="Times New Roman" w:eastAsiaTheme="minorHAnsi" w:hAnsi="Times New Roman" w:cs="Times New Roman"/>
          <w:color w:val="auto"/>
          <w:sz w:val="28"/>
          <w:szCs w:val="28"/>
          <w:lang w:eastAsia="en-US"/>
        </w:rPr>
        <w:t>, ориентированного на гуманистические ценности общества.</w:t>
      </w:r>
      <w:r w:rsidR="00C30E73" w:rsidRPr="00935F3F">
        <w:rPr>
          <w:rFonts w:ascii="Times New Roman" w:eastAsiaTheme="minorHAnsi" w:hAnsi="Times New Roman" w:cs="Times New Roman"/>
          <w:color w:val="auto"/>
          <w:sz w:val="28"/>
          <w:szCs w:val="28"/>
          <w:lang w:eastAsia="en-US"/>
        </w:rPr>
        <w:t xml:space="preserve"> </w:t>
      </w:r>
      <w:r w:rsidR="00935F3F" w:rsidRPr="00935F3F">
        <w:rPr>
          <w:rFonts w:ascii="Times New Roman" w:eastAsiaTheme="minorHAnsi" w:hAnsi="Times New Roman" w:cs="Times New Roman"/>
          <w:color w:val="auto"/>
          <w:sz w:val="28"/>
          <w:szCs w:val="28"/>
          <w:lang w:eastAsia="en-US"/>
        </w:rPr>
        <w:t xml:space="preserve">Поэтому так важно в реализации технологии диалога культур </w:t>
      </w:r>
      <w:r w:rsidR="00935F3F" w:rsidRPr="00935F3F">
        <w:rPr>
          <w:rFonts w:ascii="Times New Roman" w:hAnsi="Times New Roman" w:cs="Times New Roman"/>
          <w:color w:val="auto"/>
          <w:sz w:val="28"/>
          <w:szCs w:val="28"/>
        </w:rPr>
        <w:t xml:space="preserve">акцентировать внимание на такие моменты как </w:t>
      </w:r>
    </w:p>
    <w:p w:rsidR="00935F3F" w:rsidRPr="00935F3F" w:rsidRDefault="00935F3F" w:rsidP="00935F3F">
      <w:pPr>
        <w:pStyle w:val="text"/>
        <w:spacing w:line="360" w:lineRule="auto"/>
        <w:ind w:left="0" w:right="0" w:firstLine="601"/>
        <w:jc w:val="left"/>
        <w:rPr>
          <w:rFonts w:ascii="Times New Roman" w:hAnsi="Times New Roman" w:cs="Times New Roman"/>
          <w:color w:val="auto"/>
          <w:sz w:val="28"/>
          <w:szCs w:val="28"/>
        </w:rPr>
      </w:pPr>
      <w:r w:rsidRPr="00935F3F">
        <w:rPr>
          <w:rFonts w:ascii="Times New Roman" w:hAnsi="Times New Roman" w:cs="Times New Roman"/>
          <w:color w:val="auto"/>
          <w:sz w:val="28"/>
          <w:szCs w:val="28"/>
        </w:rPr>
        <w:t>- повышение статуса учащегося в образовательном процессе;</w:t>
      </w:r>
    </w:p>
    <w:p w:rsidR="001B6CCC" w:rsidRPr="00935F3F" w:rsidRDefault="00935F3F" w:rsidP="00935F3F">
      <w:pPr>
        <w:pStyle w:val="text"/>
        <w:spacing w:line="360" w:lineRule="auto"/>
        <w:ind w:left="0" w:right="0" w:firstLine="601"/>
        <w:jc w:val="left"/>
        <w:rPr>
          <w:rFonts w:ascii="Times New Roman" w:hAnsi="Times New Roman" w:cs="Times New Roman"/>
          <w:color w:val="auto"/>
          <w:sz w:val="28"/>
          <w:szCs w:val="28"/>
        </w:rPr>
      </w:pPr>
      <w:r w:rsidRPr="00935F3F">
        <w:rPr>
          <w:rFonts w:ascii="Times New Roman" w:hAnsi="Times New Roman" w:cs="Times New Roman"/>
          <w:color w:val="auto"/>
          <w:sz w:val="28"/>
          <w:szCs w:val="28"/>
        </w:rPr>
        <w:t xml:space="preserve">- формирование у учащегося таких качеств личности, как открытость, </w:t>
      </w:r>
      <w:r w:rsidR="00DF61CC">
        <w:rPr>
          <w:rFonts w:ascii="Times New Roman" w:hAnsi="Times New Roman" w:cs="Times New Roman"/>
          <w:color w:val="auto"/>
          <w:sz w:val="28"/>
          <w:szCs w:val="28"/>
        </w:rPr>
        <w:t>толерантн</w:t>
      </w:r>
      <w:r w:rsidRPr="00935F3F">
        <w:rPr>
          <w:rFonts w:ascii="Times New Roman" w:hAnsi="Times New Roman" w:cs="Times New Roman"/>
          <w:color w:val="auto"/>
          <w:sz w:val="28"/>
          <w:szCs w:val="28"/>
        </w:rPr>
        <w:t>ость и готовность к общению;</w:t>
      </w:r>
      <w:r w:rsidRPr="00935F3F">
        <w:rPr>
          <w:rFonts w:ascii="Times New Roman" w:hAnsi="Times New Roman" w:cs="Times New Roman"/>
          <w:color w:val="auto"/>
          <w:sz w:val="28"/>
          <w:szCs w:val="28"/>
        </w:rPr>
        <w:br/>
      </w:r>
      <w:r>
        <w:rPr>
          <w:rFonts w:ascii="Times New Roman" w:hAnsi="Times New Roman" w:cs="Times New Roman"/>
          <w:color w:val="auto"/>
          <w:sz w:val="28"/>
          <w:szCs w:val="28"/>
        </w:rPr>
        <w:t xml:space="preserve">         </w:t>
      </w:r>
      <w:r w:rsidRPr="00935F3F">
        <w:rPr>
          <w:rFonts w:ascii="Times New Roman" w:hAnsi="Times New Roman" w:cs="Times New Roman"/>
          <w:color w:val="auto"/>
          <w:sz w:val="28"/>
          <w:szCs w:val="28"/>
        </w:rPr>
        <w:t>- формирование языковой и концептуальной картины мира;</w:t>
      </w:r>
      <w:r w:rsidRPr="00935F3F">
        <w:rPr>
          <w:rFonts w:ascii="Times New Roman" w:hAnsi="Times New Roman" w:cs="Times New Roman"/>
          <w:color w:val="auto"/>
          <w:sz w:val="28"/>
          <w:szCs w:val="28"/>
        </w:rPr>
        <w:br/>
      </w:r>
      <w:r w:rsidR="007B58A4" w:rsidRPr="007B58A4">
        <w:rPr>
          <w:rFonts w:ascii="Times New Roman" w:hAnsi="Times New Roman" w:cs="Times New Roman"/>
          <w:color w:val="auto"/>
          <w:sz w:val="28"/>
          <w:szCs w:val="28"/>
        </w:rPr>
        <w:t xml:space="preserve">         </w:t>
      </w:r>
      <w:r w:rsidRPr="00935F3F">
        <w:rPr>
          <w:rFonts w:ascii="Times New Roman" w:hAnsi="Times New Roman" w:cs="Times New Roman"/>
          <w:color w:val="auto"/>
          <w:sz w:val="28"/>
          <w:szCs w:val="28"/>
        </w:rPr>
        <w:t>- включение в систему оценки достижений индивидуального опыта учащегося в межкультурном общении.</w:t>
      </w:r>
    </w:p>
    <w:p w:rsidR="00EC0167" w:rsidRPr="006C4BCA" w:rsidRDefault="00EC0167" w:rsidP="00D5136A">
      <w:pPr>
        <w:widowControl w:val="0"/>
        <w:jc w:val="center"/>
        <w:outlineLvl w:val="0"/>
        <w:rPr>
          <w:b/>
          <w:sz w:val="28"/>
          <w:szCs w:val="28"/>
        </w:rPr>
      </w:pPr>
    </w:p>
    <w:p w:rsidR="00EC0167" w:rsidRDefault="00EC0167" w:rsidP="00D5136A">
      <w:pPr>
        <w:widowControl w:val="0"/>
        <w:jc w:val="center"/>
        <w:outlineLvl w:val="0"/>
        <w:rPr>
          <w:b/>
          <w:sz w:val="28"/>
          <w:szCs w:val="28"/>
        </w:rPr>
      </w:pPr>
    </w:p>
    <w:p w:rsidR="00A674E9" w:rsidRDefault="00A674E9" w:rsidP="00D5136A">
      <w:pPr>
        <w:widowControl w:val="0"/>
        <w:jc w:val="center"/>
        <w:outlineLvl w:val="0"/>
        <w:rPr>
          <w:b/>
          <w:sz w:val="28"/>
          <w:szCs w:val="28"/>
        </w:rPr>
      </w:pPr>
    </w:p>
    <w:p w:rsidR="00A674E9" w:rsidRDefault="00A674E9" w:rsidP="00D5136A">
      <w:pPr>
        <w:widowControl w:val="0"/>
        <w:jc w:val="center"/>
        <w:outlineLvl w:val="0"/>
        <w:rPr>
          <w:b/>
          <w:sz w:val="28"/>
          <w:szCs w:val="28"/>
        </w:rPr>
      </w:pPr>
    </w:p>
    <w:p w:rsidR="00A674E9" w:rsidRPr="006C4BCA" w:rsidRDefault="00A674E9" w:rsidP="00D5136A">
      <w:pPr>
        <w:widowControl w:val="0"/>
        <w:jc w:val="center"/>
        <w:outlineLvl w:val="0"/>
        <w:rPr>
          <w:b/>
          <w:sz w:val="28"/>
          <w:szCs w:val="28"/>
        </w:rPr>
      </w:pPr>
    </w:p>
    <w:p w:rsidR="00D5136A" w:rsidRPr="00A674E9" w:rsidRDefault="00D5136A" w:rsidP="00D5136A">
      <w:pPr>
        <w:widowControl w:val="0"/>
        <w:jc w:val="center"/>
        <w:outlineLvl w:val="0"/>
        <w:rPr>
          <w:b/>
          <w:color w:val="1F497D" w:themeColor="text2"/>
          <w:sz w:val="28"/>
          <w:szCs w:val="28"/>
        </w:rPr>
      </w:pPr>
      <w:r w:rsidRPr="00A674E9">
        <w:rPr>
          <w:b/>
          <w:color w:val="1F497D" w:themeColor="text2"/>
          <w:sz w:val="28"/>
          <w:szCs w:val="28"/>
          <w:lang w:val="en-US"/>
        </w:rPr>
        <w:lastRenderedPageBreak/>
        <w:t>VII</w:t>
      </w:r>
      <w:r w:rsidRPr="00A674E9">
        <w:rPr>
          <w:b/>
          <w:color w:val="1F497D" w:themeColor="text2"/>
          <w:sz w:val="28"/>
          <w:szCs w:val="28"/>
        </w:rPr>
        <w:t>. НОВИЗНА ОПЫТА.</w:t>
      </w:r>
    </w:p>
    <w:p w:rsidR="009C4A89" w:rsidRPr="00A3455D" w:rsidRDefault="009C4A89" w:rsidP="00D5136A">
      <w:pPr>
        <w:tabs>
          <w:tab w:val="left" w:pos="3045"/>
        </w:tabs>
      </w:pPr>
    </w:p>
    <w:p w:rsidR="00D5136A" w:rsidRPr="00D5136A" w:rsidRDefault="00D5136A" w:rsidP="00D5136A">
      <w:pPr>
        <w:tabs>
          <w:tab w:val="left" w:pos="3045"/>
        </w:tabs>
        <w:rPr>
          <w:sz w:val="28"/>
          <w:szCs w:val="28"/>
        </w:rPr>
      </w:pPr>
      <w:r>
        <w:rPr>
          <w:sz w:val="28"/>
          <w:szCs w:val="28"/>
        </w:rPr>
        <w:t>Новизна данного педагогического опыта состоит:</w:t>
      </w:r>
    </w:p>
    <w:p w:rsidR="00D5136A" w:rsidRPr="00D5136A" w:rsidRDefault="00D5136A" w:rsidP="00D5136A">
      <w:pPr>
        <w:tabs>
          <w:tab w:val="left" w:pos="3045"/>
        </w:tabs>
        <w:rPr>
          <w:sz w:val="28"/>
          <w:szCs w:val="28"/>
        </w:rPr>
      </w:pPr>
    </w:p>
    <w:p w:rsidR="00D5136A" w:rsidRPr="00D5136A" w:rsidRDefault="00D5136A" w:rsidP="00A70E85">
      <w:pPr>
        <w:pStyle w:val="a4"/>
        <w:numPr>
          <w:ilvl w:val="0"/>
          <w:numId w:val="5"/>
        </w:numPr>
        <w:tabs>
          <w:tab w:val="left" w:pos="3045"/>
        </w:tabs>
      </w:pPr>
      <w:r w:rsidRPr="00F908F4">
        <w:rPr>
          <w:sz w:val="28"/>
          <w:szCs w:val="28"/>
        </w:rPr>
        <w:t>в разработке и апробированию элективного курса «Героические страницы прошлого» для учащихся  9 кадетских классов</w:t>
      </w:r>
      <w:r w:rsidR="00E7024A" w:rsidRPr="00F908F4">
        <w:rPr>
          <w:sz w:val="28"/>
          <w:szCs w:val="28"/>
        </w:rPr>
        <w:t xml:space="preserve"> в контексте диалога культур</w:t>
      </w:r>
      <w:r w:rsidRPr="00F908F4">
        <w:rPr>
          <w:sz w:val="28"/>
          <w:szCs w:val="28"/>
        </w:rPr>
        <w:t>;</w:t>
      </w:r>
    </w:p>
    <w:p w:rsidR="00D5136A" w:rsidRPr="00E7024A" w:rsidRDefault="00D5136A" w:rsidP="00A70E85">
      <w:pPr>
        <w:pStyle w:val="a4"/>
        <w:numPr>
          <w:ilvl w:val="0"/>
          <w:numId w:val="5"/>
        </w:numPr>
        <w:tabs>
          <w:tab w:val="left" w:pos="3045"/>
        </w:tabs>
      </w:pPr>
      <w:r w:rsidRPr="00F908F4">
        <w:rPr>
          <w:sz w:val="28"/>
          <w:szCs w:val="28"/>
        </w:rPr>
        <w:t>в создании своего пакета дидактических материалов социокультурной направленности;</w:t>
      </w:r>
    </w:p>
    <w:p w:rsidR="00E7024A" w:rsidRPr="00D5136A" w:rsidRDefault="00E7024A" w:rsidP="00A70E85">
      <w:pPr>
        <w:pStyle w:val="a4"/>
        <w:numPr>
          <w:ilvl w:val="0"/>
          <w:numId w:val="5"/>
        </w:numPr>
        <w:tabs>
          <w:tab w:val="left" w:pos="3045"/>
        </w:tabs>
      </w:pPr>
      <w:r w:rsidRPr="00F908F4">
        <w:rPr>
          <w:sz w:val="28"/>
          <w:szCs w:val="28"/>
        </w:rPr>
        <w:t>корректировка тематического планирования  кадетских классов с учётом профиля;</w:t>
      </w:r>
    </w:p>
    <w:p w:rsidR="00E7024A" w:rsidRDefault="00D5136A" w:rsidP="00A70E85">
      <w:pPr>
        <w:pStyle w:val="a4"/>
        <w:numPr>
          <w:ilvl w:val="0"/>
          <w:numId w:val="5"/>
        </w:numPr>
        <w:tabs>
          <w:tab w:val="left" w:pos="3045"/>
        </w:tabs>
      </w:pPr>
      <w:r w:rsidRPr="00F908F4">
        <w:rPr>
          <w:sz w:val="28"/>
          <w:szCs w:val="28"/>
        </w:rPr>
        <w:t>в разработке</w:t>
      </w:r>
      <w:r w:rsidR="00907EE3" w:rsidRPr="00F908F4">
        <w:rPr>
          <w:sz w:val="28"/>
          <w:szCs w:val="28"/>
        </w:rPr>
        <w:t xml:space="preserve"> контрольно-измерительных</w:t>
      </w:r>
      <w:r w:rsidRPr="00F908F4">
        <w:rPr>
          <w:sz w:val="28"/>
          <w:szCs w:val="28"/>
        </w:rPr>
        <w:t xml:space="preserve"> материал</w:t>
      </w:r>
      <w:r w:rsidR="00907EE3" w:rsidRPr="00F908F4">
        <w:rPr>
          <w:sz w:val="28"/>
          <w:szCs w:val="28"/>
        </w:rPr>
        <w:t>ов, позволяющих определить уровень сформированности коммуникативной компетенции учащихся.</w:t>
      </w:r>
    </w:p>
    <w:p w:rsidR="00AB5EC1" w:rsidRDefault="00AB5EC1" w:rsidP="00294715">
      <w:pPr>
        <w:widowControl w:val="0"/>
        <w:outlineLvl w:val="0"/>
        <w:rPr>
          <w:b/>
          <w:sz w:val="28"/>
          <w:szCs w:val="28"/>
        </w:rPr>
      </w:pPr>
    </w:p>
    <w:p w:rsidR="00E7024A" w:rsidRDefault="00E7024A" w:rsidP="00E7024A">
      <w:pPr>
        <w:widowControl w:val="0"/>
        <w:jc w:val="center"/>
        <w:outlineLvl w:val="0"/>
        <w:rPr>
          <w:b/>
          <w:sz w:val="28"/>
          <w:szCs w:val="28"/>
        </w:rPr>
      </w:pPr>
      <w:r>
        <w:rPr>
          <w:b/>
          <w:sz w:val="28"/>
          <w:szCs w:val="28"/>
          <w:lang w:val="en-US"/>
        </w:rPr>
        <w:t>VIII</w:t>
      </w:r>
      <w:r>
        <w:rPr>
          <w:b/>
          <w:sz w:val="28"/>
          <w:szCs w:val="28"/>
        </w:rPr>
        <w:t>. ТЕХНОЛОГИЯ ОПЫТА.</w:t>
      </w:r>
    </w:p>
    <w:p w:rsidR="006E7167" w:rsidRPr="006E7167" w:rsidRDefault="006E7167" w:rsidP="006E7167">
      <w:pPr>
        <w:tabs>
          <w:tab w:val="left" w:pos="2250"/>
        </w:tabs>
        <w:rPr>
          <w:sz w:val="28"/>
          <w:szCs w:val="28"/>
        </w:rPr>
      </w:pPr>
    </w:p>
    <w:p w:rsidR="00F31F4F" w:rsidRDefault="00201EAF" w:rsidP="000D3046">
      <w:pPr>
        <w:spacing w:line="360" w:lineRule="auto"/>
        <w:ind w:firstLine="709"/>
        <w:jc w:val="both"/>
        <w:rPr>
          <w:sz w:val="28"/>
          <w:szCs w:val="28"/>
        </w:rPr>
      </w:pPr>
      <w:r>
        <w:rPr>
          <w:sz w:val="28"/>
          <w:szCs w:val="28"/>
        </w:rPr>
        <w:t xml:space="preserve">Методическое обеспечение учебно-воспитательного процесса для формирования </w:t>
      </w:r>
      <w:r w:rsidR="002E6BA2">
        <w:rPr>
          <w:sz w:val="28"/>
          <w:szCs w:val="28"/>
        </w:rPr>
        <w:t xml:space="preserve">коммуникативной </w:t>
      </w:r>
      <w:r w:rsidRPr="00FD630F">
        <w:rPr>
          <w:sz w:val="28"/>
          <w:szCs w:val="28"/>
        </w:rPr>
        <w:t xml:space="preserve"> компетенция</w:t>
      </w:r>
      <w:r>
        <w:rPr>
          <w:sz w:val="28"/>
          <w:szCs w:val="28"/>
        </w:rPr>
        <w:t xml:space="preserve"> наглядно можно представить с помощью  схемы.</w:t>
      </w:r>
      <w:r w:rsidR="005F2C06">
        <w:rPr>
          <w:sz w:val="28"/>
          <w:szCs w:val="28"/>
        </w:rPr>
        <w:t xml:space="preserve"> </w:t>
      </w:r>
    </w:p>
    <w:p w:rsidR="0076503B" w:rsidRDefault="00A63597" w:rsidP="0076503B">
      <w:pPr>
        <w:spacing w:line="360" w:lineRule="auto"/>
        <w:ind w:firstLine="709"/>
        <w:jc w:val="center"/>
        <w:rPr>
          <w:sz w:val="28"/>
          <w:szCs w:val="28"/>
        </w:rPr>
      </w:pPr>
      <w:r>
        <w:rPr>
          <w:noProof/>
          <w:sz w:val="28"/>
          <w:szCs w:val="28"/>
        </w:rPr>
        <w:pict>
          <v:roundrect id="_x0000_s1075" style="position:absolute;left:0;text-align:left;margin-left:-16.05pt;margin-top:9.4pt;width:455.25pt;height:37.5pt;z-index:251678720" arcsize="10923f" fillcolor="white [3201]" strokecolor="#c0504d [3205]" strokeweight="5pt">
            <v:stroke linestyle="thickThin"/>
            <v:shadow color="#868686"/>
            <v:textbox>
              <w:txbxContent>
                <w:p w:rsidR="00A63597" w:rsidRDefault="00A63597" w:rsidP="0076503B">
                  <w:pPr>
                    <w:jc w:val="center"/>
                  </w:pPr>
                  <w:r>
                    <w:t>ФОРМИРОВАНИЕ КОММУНИКАТИВНОЙ КОМПЕТЕНЦИИ</w:t>
                  </w:r>
                </w:p>
              </w:txbxContent>
            </v:textbox>
          </v:roundrect>
        </w:pict>
      </w:r>
    </w:p>
    <w:p w:rsidR="0076503B" w:rsidRDefault="00A63597" w:rsidP="007D2BB2">
      <w:pPr>
        <w:spacing w:line="360" w:lineRule="auto"/>
        <w:ind w:firstLine="709"/>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76" type="#_x0000_t32" style="position:absolute;left:0;text-align:left;margin-left:205.2pt;margin-top:22.75pt;width:0;height:15.75pt;z-index:251679744" o:connectortype="straight">
            <v:stroke endarrow="block"/>
          </v:shape>
        </w:pict>
      </w:r>
    </w:p>
    <w:p w:rsidR="0076503B" w:rsidRDefault="00A63597" w:rsidP="007D2BB2">
      <w:pPr>
        <w:spacing w:line="360" w:lineRule="auto"/>
        <w:ind w:firstLine="709"/>
        <w:jc w:val="both"/>
        <w:rPr>
          <w:sz w:val="28"/>
          <w:szCs w:val="28"/>
        </w:rPr>
      </w:pPr>
      <w:r>
        <w:rPr>
          <w:noProof/>
          <w:sz w:val="28"/>
          <w:szCs w:val="28"/>
        </w:rPr>
        <w:pict>
          <v:oval id="_x0000_s1077" style="position:absolute;left:0;text-align:left;margin-left:104.7pt;margin-top:14.7pt;width:203.25pt;height:56.25pt;z-index:251680768" fillcolor="white [3201]" strokecolor="#fabf8f [1945]" strokeweight="1pt">
            <v:fill color2="#fbd4b4 [1305]" focusposition="1" focussize="" focus="100%" type="gradient"/>
            <v:shadow on="t" type="perspective" color="#974706 [1609]" opacity=".5" offset="1pt" offset2="-3pt"/>
            <v:textbox>
              <w:txbxContent>
                <w:p w:rsidR="00A63597" w:rsidRPr="00FB1EE4" w:rsidRDefault="00A63597" w:rsidP="0076503B">
                  <w:pPr>
                    <w:jc w:val="center"/>
                    <w:rPr>
                      <w:sz w:val="28"/>
                    </w:rPr>
                  </w:pPr>
                  <w:r w:rsidRPr="00FB1EE4">
                    <w:rPr>
                      <w:sz w:val="28"/>
                    </w:rPr>
                    <w:t>Технология</w:t>
                  </w:r>
                </w:p>
                <w:p w:rsidR="00A63597" w:rsidRPr="00FB1EE4" w:rsidRDefault="00A63597" w:rsidP="0076503B">
                  <w:pPr>
                    <w:jc w:val="center"/>
                    <w:rPr>
                      <w:sz w:val="28"/>
                    </w:rPr>
                  </w:pPr>
                  <w:r w:rsidRPr="00FB1EE4">
                    <w:rPr>
                      <w:sz w:val="28"/>
                    </w:rPr>
                    <w:t>диалога культур</w:t>
                  </w:r>
                </w:p>
              </w:txbxContent>
            </v:textbox>
          </v:oval>
        </w:pict>
      </w:r>
    </w:p>
    <w:p w:rsidR="0076503B" w:rsidRDefault="0076503B" w:rsidP="007D2BB2">
      <w:pPr>
        <w:spacing w:line="360" w:lineRule="auto"/>
        <w:ind w:firstLine="709"/>
        <w:jc w:val="both"/>
        <w:rPr>
          <w:sz w:val="28"/>
          <w:szCs w:val="28"/>
        </w:rPr>
      </w:pPr>
    </w:p>
    <w:p w:rsidR="0076503B" w:rsidRDefault="0076503B" w:rsidP="007D2BB2">
      <w:pPr>
        <w:spacing w:line="360" w:lineRule="auto"/>
        <w:ind w:firstLine="709"/>
        <w:jc w:val="both"/>
        <w:rPr>
          <w:sz w:val="28"/>
          <w:szCs w:val="28"/>
        </w:rPr>
      </w:pPr>
    </w:p>
    <w:p w:rsidR="0076503B" w:rsidRDefault="00A63597" w:rsidP="007D2BB2">
      <w:pPr>
        <w:spacing w:line="360" w:lineRule="auto"/>
        <w:ind w:firstLine="709"/>
        <w:jc w:val="both"/>
        <w:rPr>
          <w:sz w:val="28"/>
          <w:szCs w:val="28"/>
        </w:rPr>
      </w:pPr>
      <w:r>
        <w:rPr>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9" type="#_x0000_t5" style="position:absolute;left:0;text-align:left;margin-left:64.95pt;margin-top:5.75pt;width:279pt;height:215pt;z-index:251682816" fillcolor="white [3201]" strokecolor="#c0504d [3205]" strokeweight="5pt">
            <v:stroke linestyle="thickThin"/>
            <v:shadow color="#868686"/>
            <v:textbox>
              <w:txbxContent>
                <w:p w:rsidR="00A63597" w:rsidRPr="00AD6AA2" w:rsidRDefault="00A63597" w:rsidP="00B74B9A">
                  <w:pPr>
                    <w:jc w:val="center"/>
                    <w:rPr>
                      <w:b/>
                    </w:rPr>
                  </w:pPr>
                  <w:r>
                    <w:rPr>
                      <w:b/>
                    </w:rPr>
                    <w:t>С</w:t>
                  </w:r>
                  <w:r w:rsidRPr="00AD6AA2">
                    <w:rPr>
                      <w:b/>
                    </w:rPr>
                    <w:t>оздание благоприятных условий для вступления учащихся в диалог культур.</w:t>
                  </w:r>
                </w:p>
              </w:txbxContent>
            </v:textbox>
          </v:shape>
        </w:pict>
      </w:r>
    </w:p>
    <w:p w:rsidR="0076503B" w:rsidRDefault="00A63597" w:rsidP="007D2BB2">
      <w:pPr>
        <w:spacing w:line="360" w:lineRule="auto"/>
        <w:ind w:firstLine="709"/>
        <w:jc w:val="both"/>
        <w:rPr>
          <w:sz w:val="28"/>
          <w:szCs w:val="28"/>
        </w:rPr>
      </w:pPr>
      <w:r>
        <w:rPr>
          <w:noProof/>
          <w:sz w:val="28"/>
          <w:szCs w:val="28"/>
        </w:rPr>
        <w:pict>
          <v:oval id="_x0000_s1083" style="position:absolute;left:0;text-align:left;margin-left:313.95pt;margin-top:23.05pt;width:151.5pt;height:66.8pt;z-index:251685888" fillcolor="white [3201]" strokecolor="#fabf8f [1945]" strokeweight="1pt">
            <v:fill color2="#fbd4b4 [1305]" focusposition="1" focussize="" focus="100%" type="gradient"/>
            <v:shadow on="t" type="perspective" color="#974706 [1609]" opacity=".5" offset="1pt" offset2="-3pt"/>
            <v:textbox>
              <w:txbxContent>
                <w:p w:rsidR="00A63597" w:rsidRPr="00D8200E" w:rsidRDefault="00A63597">
                  <w:pPr>
                    <w:rPr>
                      <w:sz w:val="28"/>
                    </w:rPr>
                  </w:pPr>
                  <w:r w:rsidRPr="00D8200E">
                    <w:rPr>
                      <w:sz w:val="28"/>
                    </w:rPr>
                    <w:t>Внеурочная деятельность</w:t>
                  </w:r>
                </w:p>
              </w:txbxContent>
            </v:textbox>
          </v:oval>
        </w:pict>
      </w:r>
      <w:r>
        <w:rPr>
          <w:noProof/>
          <w:sz w:val="28"/>
          <w:szCs w:val="28"/>
        </w:rPr>
        <w:pict>
          <v:oval id="_x0000_s1082" style="position:absolute;left:0;text-align:left;margin-left:-34.8pt;margin-top:23.05pt;width:146.25pt;height:60pt;z-index:251684864" fillcolor="white [3201]" strokecolor="#fabf8f [1945]" strokeweight="1pt">
            <v:fill color2="#fbd4b4 [1305]" focusposition="1" focussize="" focus="100%" type="gradient"/>
            <v:shadow on="t" type="perspective" color="#974706 [1609]" opacity=".5" offset="1pt" offset2="-3pt"/>
            <v:textbox>
              <w:txbxContent>
                <w:p w:rsidR="00A63597" w:rsidRDefault="00A63597">
                  <w:r>
                    <w:t xml:space="preserve">     </w:t>
                  </w:r>
                  <w:r w:rsidRPr="00D8200E">
                    <w:rPr>
                      <w:sz w:val="32"/>
                    </w:rPr>
                    <w:t>урок</w:t>
                  </w:r>
                </w:p>
              </w:txbxContent>
            </v:textbox>
          </v:oval>
        </w:pict>
      </w:r>
    </w:p>
    <w:p w:rsidR="0076503B" w:rsidRDefault="0076503B" w:rsidP="007D2BB2">
      <w:pPr>
        <w:spacing w:line="360" w:lineRule="auto"/>
        <w:ind w:firstLine="709"/>
        <w:jc w:val="both"/>
        <w:rPr>
          <w:sz w:val="28"/>
          <w:szCs w:val="28"/>
        </w:rPr>
      </w:pPr>
    </w:p>
    <w:p w:rsidR="0076503B" w:rsidRDefault="00A63597" w:rsidP="007D2BB2">
      <w:pPr>
        <w:spacing w:line="360" w:lineRule="auto"/>
        <w:ind w:firstLine="709"/>
        <w:jc w:val="both"/>
        <w:rPr>
          <w:sz w:val="28"/>
          <w:szCs w:val="28"/>
        </w:rPr>
      </w:pPr>
      <w:r>
        <w:rPr>
          <w:noProof/>
          <w:sz w:val="28"/>
          <w:szCs w:val="28"/>
        </w:rPr>
        <w:pict>
          <v:shape id="_x0000_s1085" type="#_x0000_t32" style="position:absolute;left:0;text-align:left;margin-left:263.7pt;margin-top:2.1pt;width:76.5pt;height:32.65pt;flip:y;z-index:251687936" o:connectortype="straight">
            <v:stroke endarrow="block"/>
          </v:shape>
        </w:pict>
      </w:r>
      <w:r>
        <w:rPr>
          <w:noProof/>
          <w:sz w:val="28"/>
          <w:szCs w:val="28"/>
        </w:rPr>
        <w:pict>
          <v:shape id="_x0000_s1086" type="#_x0000_t32" style="position:absolute;left:0;text-align:left;margin-left:79.2pt;margin-top:6.6pt;width:62.25pt;height:28.15pt;flip:x y;z-index:251688960" o:connectortype="straight">
            <v:stroke endarrow="block"/>
          </v:shape>
        </w:pict>
      </w:r>
    </w:p>
    <w:p w:rsidR="0076503B" w:rsidRDefault="0076503B" w:rsidP="007D2BB2">
      <w:pPr>
        <w:spacing w:line="360" w:lineRule="auto"/>
        <w:ind w:firstLine="709"/>
        <w:jc w:val="both"/>
        <w:rPr>
          <w:sz w:val="28"/>
          <w:szCs w:val="28"/>
        </w:rPr>
      </w:pPr>
    </w:p>
    <w:p w:rsidR="0076503B" w:rsidRDefault="0076503B" w:rsidP="007D2BB2">
      <w:pPr>
        <w:spacing w:line="360" w:lineRule="auto"/>
        <w:ind w:firstLine="709"/>
        <w:jc w:val="both"/>
        <w:rPr>
          <w:sz w:val="28"/>
          <w:szCs w:val="28"/>
        </w:rPr>
      </w:pPr>
    </w:p>
    <w:p w:rsidR="0076503B" w:rsidRDefault="0076503B" w:rsidP="007D2BB2">
      <w:pPr>
        <w:spacing w:line="360" w:lineRule="auto"/>
        <w:ind w:firstLine="709"/>
        <w:jc w:val="both"/>
        <w:rPr>
          <w:sz w:val="28"/>
          <w:szCs w:val="28"/>
        </w:rPr>
      </w:pPr>
    </w:p>
    <w:p w:rsidR="0076503B" w:rsidRDefault="0076503B" w:rsidP="007D2BB2">
      <w:pPr>
        <w:spacing w:line="360" w:lineRule="auto"/>
        <w:ind w:firstLine="709"/>
        <w:jc w:val="both"/>
        <w:rPr>
          <w:sz w:val="28"/>
          <w:szCs w:val="28"/>
        </w:rPr>
      </w:pPr>
    </w:p>
    <w:p w:rsidR="0076503B" w:rsidRDefault="0076503B" w:rsidP="007D2BB2">
      <w:pPr>
        <w:spacing w:line="360" w:lineRule="auto"/>
        <w:ind w:firstLine="709"/>
        <w:jc w:val="both"/>
        <w:rPr>
          <w:sz w:val="28"/>
          <w:szCs w:val="28"/>
        </w:rPr>
      </w:pPr>
    </w:p>
    <w:p w:rsidR="0076503B" w:rsidRDefault="00A63597" w:rsidP="007D2BB2">
      <w:pPr>
        <w:spacing w:line="360" w:lineRule="auto"/>
        <w:ind w:firstLine="709"/>
        <w:jc w:val="both"/>
        <w:rPr>
          <w:sz w:val="28"/>
          <w:szCs w:val="28"/>
        </w:rPr>
      </w:pPr>
      <w:r>
        <w:rPr>
          <w:noProof/>
          <w:sz w:val="28"/>
          <w:szCs w:val="28"/>
        </w:rPr>
        <w:pict>
          <v:shape id="_x0000_s1088" type="#_x0000_t32" style="position:absolute;left:0;text-align:left;margin-left:209.7pt;margin-top:3.4pt;width:.05pt;height:38.5pt;z-index:251689984" o:connectortype="straight">
            <v:stroke endarrow="block"/>
          </v:shape>
        </w:pict>
      </w:r>
    </w:p>
    <w:p w:rsidR="00DF61CC" w:rsidRDefault="00A63597" w:rsidP="00935F3F">
      <w:pPr>
        <w:spacing w:line="360" w:lineRule="auto"/>
        <w:jc w:val="both"/>
        <w:rPr>
          <w:sz w:val="28"/>
          <w:szCs w:val="28"/>
        </w:rPr>
      </w:pPr>
      <w:r>
        <w:rPr>
          <w:noProof/>
          <w:sz w:val="28"/>
          <w:szCs w:val="28"/>
        </w:rPr>
        <w:pict>
          <v:oval id="_x0000_s1084" style="position:absolute;left:0;text-align:left;margin-left:104.7pt;margin-top:13.25pt;width:209.25pt;height:62.85pt;z-index:251686912" fillcolor="white [3201]" strokecolor="#fabf8f [1945]" strokeweight="1pt">
            <v:fill color2="#fbd4b4 [1305]" focusposition="1" focussize="" focus="100%" type="gradient"/>
            <v:shadow on="t" type="perspective" color="#974706 [1609]" opacity=".5" offset="1pt" offset2="-3pt"/>
            <v:textbox>
              <w:txbxContent>
                <w:p w:rsidR="00A63597" w:rsidRPr="005F2C06" w:rsidRDefault="00A63597" w:rsidP="0076503B">
                  <w:pPr>
                    <w:jc w:val="center"/>
                    <w:rPr>
                      <w:sz w:val="32"/>
                    </w:rPr>
                  </w:pPr>
                  <w:r w:rsidRPr="005F2C06">
                    <w:rPr>
                      <w:sz w:val="32"/>
                    </w:rPr>
                    <w:t>Элективные курсы</w:t>
                  </w:r>
                </w:p>
              </w:txbxContent>
            </v:textbox>
          </v:oval>
        </w:pict>
      </w:r>
    </w:p>
    <w:p w:rsidR="0076503B" w:rsidRPr="000258C3" w:rsidRDefault="002E6BA2" w:rsidP="001A499B">
      <w:pPr>
        <w:spacing w:line="360" w:lineRule="auto"/>
        <w:ind w:firstLine="567"/>
        <w:jc w:val="both"/>
        <w:rPr>
          <w:b/>
          <w:sz w:val="28"/>
          <w:szCs w:val="28"/>
        </w:rPr>
      </w:pPr>
      <w:r>
        <w:rPr>
          <w:sz w:val="28"/>
          <w:szCs w:val="28"/>
        </w:rPr>
        <w:lastRenderedPageBreak/>
        <w:t>Согласно схеме ф</w:t>
      </w:r>
      <w:r w:rsidR="005F2C06">
        <w:rPr>
          <w:sz w:val="28"/>
          <w:szCs w:val="28"/>
        </w:rPr>
        <w:t>ормирование коммуникативной компетенции происходит в ходе реализации технологии диалога культур на уроках, элективных курс</w:t>
      </w:r>
      <w:r w:rsidR="00DF61CC">
        <w:rPr>
          <w:sz w:val="28"/>
          <w:szCs w:val="28"/>
        </w:rPr>
        <w:t>ах и во внеурочной деятельности</w:t>
      </w:r>
      <w:r w:rsidR="00804F48">
        <w:rPr>
          <w:sz w:val="28"/>
          <w:szCs w:val="28"/>
        </w:rPr>
        <w:t xml:space="preserve"> при условии, что </w:t>
      </w:r>
      <w:r w:rsidR="00804F48" w:rsidRPr="000258C3">
        <w:rPr>
          <w:b/>
          <w:sz w:val="28"/>
          <w:szCs w:val="28"/>
        </w:rPr>
        <w:t>педагогом создаются благоприятные условия для вступления учащихся в диалог</w:t>
      </w:r>
      <w:r w:rsidR="00EC2BB3">
        <w:rPr>
          <w:b/>
          <w:sz w:val="28"/>
          <w:szCs w:val="28"/>
        </w:rPr>
        <w:t xml:space="preserve"> культур</w:t>
      </w:r>
      <w:r w:rsidRPr="000258C3">
        <w:rPr>
          <w:b/>
          <w:sz w:val="28"/>
          <w:szCs w:val="28"/>
        </w:rPr>
        <w:t xml:space="preserve">. </w:t>
      </w:r>
    </w:p>
    <w:p w:rsidR="00201EAF" w:rsidRDefault="002E6BA2" w:rsidP="0076503B">
      <w:pPr>
        <w:spacing w:line="360" w:lineRule="auto"/>
        <w:jc w:val="both"/>
        <w:rPr>
          <w:sz w:val="28"/>
          <w:szCs w:val="28"/>
        </w:rPr>
      </w:pPr>
      <w:r>
        <w:rPr>
          <w:sz w:val="28"/>
          <w:szCs w:val="28"/>
        </w:rPr>
        <w:t>Этими условиями являются:</w:t>
      </w:r>
    </w:p>
    <w:p w:rsidR="002E6BA2" w:rsidRPr="0076503B" w:rsidRDefault="002E6BA2" w:rsidP="00A70E85">
      <w:pPr>
        <w:pStyle w:val="a4"/>
        <w:numPr>
          <w:ilvl w:val="2"/>
          <w:numId w:val="7"/>
        </w:numPr>
        <w:spacing w:line="360" w:lineRule="auto"/>
        <w:jc w:val="both"/>
        <w:rPr>
          <w:sz w:val="28"/>
          <w:szCs w:val="28"/>
        </w:rPr>
      </w:pPr>
      <w:r w:rsidRPr="0076503B">
        <w:rPr>
          <w:sz w:val="28"/>
          <w:szCs w:val="28"/>
        </w:rPr>
        <w:t xml:space="preserve">создание характера диалогичности всего учебного процесса </w:t>
      </w:r>
      <w:r w:rsidR="00EC2BB3">
        <w:rPr>
          <w:sz w:val="28"/>
          <w:szCs w:val="28"/>
        </w:rPr>
        <w:t>от</w:t>
      </w:r>
      <w:r w:rsidRPr="0076503B">
        <w:rPr>
          <w:sz w:val="28"/>
          <w:szCs w:val="28"/>
        </w:rPr>
        <w:t xml:space="preserve"> целеполагания</w:t>
      </w:r>
      <w:r w:rsidR="009A2BBF">
        <w:rPr>
          <w:sz w:val="28"/>
          <w:szCs w:val="28"/>
        </w:rPr>
        <w:t xml:space="preserve"> в начале урока</w:t>
      </w:r>
      <w:r w:rsidR="0096501A">
        <w:rPr>
          <w:sz w:val="28"/>
          <w:szCs w:val="28"/>
        </w:rPr>
        <w:t xml:space="preserve"> </w:t>
      </w:r>
      <w:r w:rsidR="00EC2BB3">
        <w:rPr>
          <w:sz w:val="28"/>
          <w:szCs w:val="28"/>
        </w:rPr>
        <w:t>до</w:t>
      </w:r>
      <w:r w:rsidR="0096501A">
        <w:rPr>
          <w:sz w:val="28"/>
          <w:szCs w:val="28"/>
        </w:rPr>
        <w:t xml:space="preserve">  рефлексии</w:t>
      </w:r>
      <w:r w:rsidRPr="0076503B">
        <w:rPr>
          <w:sz w:val="28"/>
          <w:szCs w:val="28"/>
        </w:rPr>
        <w:t xml:space="preserve"> в конце урока,</w:t>
      </w:r>
    </w:p>
    <w:p w:rsidR="002E6BA2" w:rsidRPr="001821A5" w:rsidRDefault="00407080" w:rsidP="00A70E85">
      <w:pPr>
        <w:pStyle w:val="a4"/>
        <w:numPr>
          <w:ilvl w:val="0"/>
          <w:numId w:val="7"/>
        </w:numPr>
        <w:tabs>
          <w:tab w:val="left" w:pos="2250"/>
        </w:tabs>
        <w:spacing w:before="120" w:after="100" w:afterAutospacing="1" w:line="360" w:lineRule="auto"/>
        <w:jc w:val="both"/>
        <w:rPr>
          <w:sz w:val="28"/>
          <w:szCs w:val="28"/>
        </w:rPr>
      </w:pPr>
      <w:r w:rsidRPr="001821A5">
        <w:rPr>
          <w:sz w:val="28"/>
          <w:szCs w:val="28"/>
        </w:rPr>
        <w:t xml:space="preserve">усиление культуроведческого аспекта в </w:t>
      </w:r>
      <w:r w:rsidR="00EC2BB3" w:rsidRPr="001821A5">
        <w:rPr>
          <w:sz w:val="28"/>
          <w:szCs w:val="28"/>
        </w:rPr>
        <w:t>содержании</w:t>
      </w:r>
      <w:r w:rsidR="002E6BA2" w:rsidRPr="001821A5">
        <w:rPr>
          <w:sz w:val="28"/>
          <w:szCs w:val="28"/>
        </w:rPr>
        <w:t xml:space="preserve"> учебного материала</w:t>
      </w:r>
      <w:r w:rsidRPr="001821A5">
        <w:rPr>
          <w:sz w:val="28"/>
          <w:szCs w:val="28"/>
        </w:rPr>
        <w:t xml:space="preserve">, </w:t>
      </w:r>
      <w:r w:rsidR="002E6BA2" w:rsidRPr="001821A5">
        <w:rPr>
          <w:sz w:val="28"/>
          <w:szCs w:val="28"/>
        </w:rPr>
        <w:t>способств</w:t>
      </w:r>
      <w:r w:rsidR="001821A5" w:rsidRPr="001821A5">
        <w:rPr>
          <w:sz w:val="28"/>
          <w:szCs w:val="28"/>
        </w:rPr>
        <w:t>ующего</w:t>
      </w:r>
      <w:r w:rsidR="002E6BA2" w:rsidRPr="001821A5">
        <w:rPr>
          <w:sz w:val="28"/>
          <w:szCs w:val="28"/>
        </w:rPr>
        <w:t xml:space="preserve"> </w:t>
      </w:r>
      <w:r w:rsidR="007D2BB2" w:rsidRPr="001821A5">
        <w:rPr>
          <w:sz w:val="28"/>
          <w:szCs w:val="28"/>
        </w:rPr>
        <w:t>формированию социокультурной компетенции учащихся</w:t>
      </w:r>
      <w:r w:rsidR="001821A5" w:rsidRPr="001821A5">
        <w:rPr>
          <w:sz w:val="28"/>
          <w:szCs w:val="28"/>
        </w:rPr>
        <w:t xml:space="preserve">, </w:t>
      </w:r>
    </w:p>
    <w:p w:rsidR="001B378E" w:rsidRDefault="00714602" w:rsidP="00A70E85">
      <w:pPr>
        <w:pStyle w:val="a4"/>
        <w:numPr>
          <w:ilvl w:val="0"/>
          <w:numId w:val="7"/>
        </w:numPr>
        <w:tabs>
          <w:tab w:val="left" w:pos="2250"/>
        </w:tabs>
        <w:spacing w:before="120" w:after="100" w:afterAutospacing="1" w:line="360" w:lineRule="auto"/>
        <w:jc w:val="both"/>
        <w:rPr>
          <w:sz w:val="28"/>
          <w:szCs w:val="28"/>
        </w:rPr>
      </w:pPr>
      <w:r w:rsidRPr="001821A5">
        <w:rPr>
          <w:sz w:val="28"/>
          <w:szCs w:val="28"/>
        </w:rPr>
        <w:t>формы организации  работы, нацеленные на диалог с педагогом, партнёром, текстом во всех его видах, со своим внутренним «Я</w:t>
      </w:r>
      <w:r w:rsidR="00EE2CAF" w:rsidRPr="001821A5">
        <w:rPr>
          <w:sz w:val="28"/>
          <w:szCs w:val="28"/>
        </w:rPr>
        <w:t>»</w:t>
      </w:r>
      <w:r w:rsidRPr="001821A5">
        <w:rPr>
          <w:sz w:val="28"/>
          <w:szCs w:val="28"/>
        </w:rPr>
        <w:t xml:space="preserve">, </w:t>
      </w:r>
    </w:p>
    <w:p w:rsidR="00753BDE" w:rsidRPr="0096501A" w:rsidRDefault="0096501A" w:rsidP="00A70E85">
      <w:pPr>
        <w:pStyle w:val="a4"/>
        <w:numPr>
          <w:ilvl w:val="0"/>
          <w:numId w:val="7"/>
        </w:numPr>
        <w:tabs>
          <w:tab w:val="left" w:pos="2250"/>
        </w:tabs>
        <w:spacing w:before="120" w:after="100" w:afterAutospacing="1" w:line="360" w:lineRule="auto"/>
        <w:jc w:val="both"/>
        <w:rPr>
          <w:sz w:val="28"/>
          <w:szCs w:val="28"/>
        </w:rPr>
      </w:pPr>
      <w:r w:rsidRPr="0096501A">
        <w:rPr>
          <w:sz w:val="28"/>
          <w:szCs w:val="28"/>
        </w:rPr>
        <w:t>использование</w:t>
      </w:r>
      <w:r w:rsidR="00753BDE" w:rsidRPr="0096501A">
        <w:rPr>
          <w:sz w:val="28"/>
          <w:szCs w:val="28"/>
        </w:rPr>
        <w:t xml:space="preserve"> разнообразных средств</w:t>
      </w:r>
      <w:r w:rsidR="00EC2BB3">
        <w:rPr>
          <w:sz w:val="28"/>
          <w:szCs w:val="28"/>
        </w:rPr>
        <w:t xml:space="preserve"> </w:t>
      </w:r>
      <w:r w:rsidR="00975005">
        <w:rPr>
          <w:sz w:val="28"/>
          <w:szCs w:val="28"/>
        </w:rPr>
        <w:t>с целью</w:t>
      </w:r>
      <w:r w:rsidRPr="0096501A">
        <w:rPr>
          <w:sz w:val="28"/>
          <w:szCs w:val="28"/>
        </w:rPr>
        <w:t xml:space="preserve"> создания аутентично</w:t>
      </w:r>
      <w:r w:rsidR="00EC2BB3">
        <w:rPr>
          <w:sz w:val="28"/>
          <w:szCs w:val="28"/>
        </w:rPr>
        <w:t>сти</w:t>
      </w:r>
      <w:r w:rsidRPr="0096501A">
        <w:rPr>
          <w:sz w:val="28"/>
          <w:szCs w:val="28"/>
        </w:rPr>
        <w:t xml:space="preserve"> среды обучения. </w:t>
      </w:r>
    </w:p>
    <w:p w:rsidR="00C1521A" w:rsidRPr="006B3A93" w:rsidRDefault="005E0AE6" w:rsidP="006B3A93">
      <w:pPr>
        <w:pStyle w:val="a4"/>
        <w:numPr>
          <w:ilvl w:val="0"/>
          <w:numId w:val="7"/>
        </w:numPr>
        <w:tabs>
          <w:tab w:val="left" w:pos="2250"/>
        </w:tabs>
        <w:spacing w:line="360" w:lineRule="auto"/>
        <w:jc w:val="both"/>
        <w:rPr>
          <w:sz w:val="28"/>
          <w:szCs w:val="28"/>
        </w:rPr>
      </w:pPr>
      <w:r w:rsidRPr="0096501A">
        <w:rPr>
          <w:sz w:val="28"/>
          <w:szCs w:val="28"/>
        </w:rPr>
        <w:t xml:space="preserve"> личность учителя, его индивидуальный стиль, опыт, умение создавать коммуникативную обстановку, определять и понимать психическое состояние своих учеников</w:t>
      </w:r>
      <w:r w:rsidR="009A2BBF" w:rsidRPr="0096501A">
        <w:rPr>
          <w:sz w:val="28"/>
          <w:szCs w:val="28"/>
        </w:rPr>
        <w:t>.</w:t>
      </w:r>
      <w:r w:rsidRPr="006B3A93">
        <w:rPr>
          <w:sz w:val="28"/>
          <w:szCs w:val="28"/>
        </w:rPr>
        <w:t xml:space="preserve">              </w:t>
      </w:r>
    </w:p>
    <w:p w:rsidR="00984BA4" w:rsidRDefault="00984BA4" w:rsidP="00984BA4">
      <w:pPr>
        <w:tabs>
          <w:tab w:val="left" w:pos="2250"/>
        </w:tabs>
        <w:spacing w:line="360" w:lineRule="auto"/>
        <w:jc w:val="both"/>
        <w:rPr>
          <w:sz w:val="28"/>
          <w:szCs w:val="28"/>
        </w:rPr>
      </w:pPr>
      <w:r>
        <w:rPr>
          <w:sz w:val="28"/>
          <w:szCs w:val="28"/>
        </w:rPr>
        <w:t xml:space="preserve">       Необходимым условием для формирования  «</w:t>
      </w:r>
      <w:r w:rsidRPr="00C46AB2">
        <w:rPr>
          <w:sz w:val="28"/>
          <w:szCs w:val="28"/>
        </w:rPr>
        <w:t>диалогического сознания и мышления</w:t>
      </w:r>
      <w:r>
        <w:rPr>
          <w:sz w:val="28"/>
          <w:szCs w:val="28"/>
        </w:rPr>
        <w:t>» является диалогичный характер предъявления  учебного материала. Так в своей педагогической деятельности я достаточно часто использую так называемые «разговорные тексты». Для этой цели пригодны не любые тексты</w:t>
      </w:r>
      <w:r w:rsidRPr="0037271E">
        <w:rPr>
          <w:sz w:val="28"/>
          <w:szCs w:val="28"/>
        </w:rPr>
        <w:t xml:space="preserve">. </w:t>
      </w:r>
      <w:r>
        <w:rPr>
          <w:sz w:val="28"/>
          <w:szCs w:val="28"/>
        </w:rPr>
        <w:t>«Разговорный текст» должен отвечать следующим требованиям:</w:t>
      </w:r>
    </w:p>
    <w:p w:rsidR="00984BA4" w:rsidRPr="00C46AB2" w:rsidRDefault="00984BA4" w:rsidP="00984BA4">
      <w:pPr>
        <w:pStyle w:val="a4"/>
        <w:numPr>
          <w:ilvl w:val="0"/>
          <w:numId w:val="22"/>
        </w:numPr>
        <w:tabs>
          <w:tab w:val="left" w:pos="2250"/>
        </w:tabs>
        <w:spacing w:line="360" w:lineRule="auto"/>
        <w:ind w:left="851" w:hanging="851"/>
        <w:jc w:val="both"/>
        <w:rPr>
          <w:sz w:val="28"/>
          <w:szCs w:val="28"/>
        </w:rPr>
      </w:pPr>
      <w:r>
        <w:rPr>
          <w:sz w:val="28"/>
          <w:szCs w:val="28"/>
        </w:rPr>
        <w:t>Быть аутентичным, т. е соответствовать «жанровым традициям</w:t>
      </w:r>
      <w:r w:rsidRPr="00985068">
        <w:rPr>
          <w:sz w:val="28"/>
          <w:szCs w:val="28"/>
        </w:rPr>
        <w:t xml:space="preserve"> данной культуры</w:t>
      </w:r>
      <w:r>
        <w:rPr>
          <w:sz w:val="28"/>
          <w:szCs w:val="28"/>
        </w:rPr>
        <w:t>».</w:t>
      </w:r>
    </w:p>
    <w:p w:rsidR="00984BA4" w:rsidRPr="00C46AB2" w:rsidRDefault="00984BA4" w:rsidP="00984BA4">
      <w:pPr>
        <w:pStyle w:val="a4"/>
        <w:numPr>
          <w:ilvl w:val="0"/>
          <w:numId w:val="22"/>
        </w:numPr>
        <w:tabs>
          <w:tab w:val="left" w:pos="2250"/>
        </w:tabs>
        <w:spacing w:line="360" w:lineRule="auto"/>
        <w:ind w:left="851" w:hanging="851"/>
        <w:jc w:val="both"/>
        <w:rPr>
          <w:sz w:val="28"/>
          <w:szCs w:val="28"/>
        </w:rPr>
      </w:pPr>
      <w:r w:rsidRPr="00C46AB2">
        <w:rPr>
          <w:sz w:val="28"/>
          <w:szCs w:val="28"/>
        </w:rPr>
        <w:t>Обеспечивать мотивационную готовность учащихся к высказыванию:</w:t>
      </w:r>
    </w:p>
    <w:p w:rsidR="00984BA4" w:rsidRDefault="00984BA4" w:rsidP="00984BA4">
      <w:pPr>
        <w:pStyle w:val="a4"/>
        <w:numPr>
          <w:ilvl w:val="1"/>
          <w:numId w:val="9"/>
        </w:numPr>
        <w:spacing w:line="360" w:lineRule="auto"/>
        <w:ind w:left="1560" w:hanging="709"/>
        <w:jc w:val="both"/>
        <w:rPr>
          <w:sz w:val="28"/>
          <w:szCs w:val="28"/>
        </w:rPr>
      </w:pPr>
      <w:r>
        <w:rPr>
          <w:sz w:val="28"/>
          <w:szCs w:val="28"/>
        </w:rPr>
        <w:t>направленность на решение какой-либо коммуникативной проблемы,</w:t>
      </w:r>
    </w:p>
    <w:p w:rsidR="00984BA4" w:rsidRDefault="00984BA4" w:rsidP="00984BA4">
      <w:pPr>
        <w:pStyle w:val="a4"/>
        <w:numPr>
          <w:ilvl w:val="1"/>
          <w:numId w:val="9"/>
        </w:numPr>
        <w:spacing w:line="360" w:lineRule="auto"/>
        <w:ind w:left="1560" w:hanging="709"/>
        <w:jc w:val="both"/>
        <w:rPr>
          <w:sz w:val="28"/>
          <w:szCs w:val="28"/>
        </w:rPr>
      </w:pPr>
      <w:r>
        <w:rPr>
          <w:sz w:val="28"/>
          <w:szCs w:val="28"/>
        </w:rPr>
        <w:t>наличие точки зрения говорящего,</w:t>
      </w:r>
    </w:p>
    <w:p w:rsidR="00984BA4" w:rsidRDefault="00984BA4" w:rsidP="00984BA4">
      <w:pPr>
        <w:pStyle w:val="a4"/>
        <w:numPr>
          <w:ilvl w:val="1"/>
          <w:numId w:val="9"/>
        </w:numPr>
        <w:spacing w:line="360" w:lineRule="auto"/>
        <w:ind w:left="1560" w:hanging="709"/>
        <w:jc w:val="both"/>
        <w:rPr>
          <w:sz w:val="28"/>
          <w:szCs w:val="28"/>
        </w:rPr>
      </w:pPr>
      <w:r>
        <w:rPr>
          <w:sz w:val="28"/>
          <w:szCs w:val="28"/>
        </w:rPr>
        <w:lastRenderedPageBreak/>
        <w:t>выразительность,</w:t>
      </w:r>
    </w:p>
    <w:p w:rsidR="00984BA4" w:rsidRDefault="00984BA4" w:rsidP="00984BA4">
      <w:pPr>
        <w:pStyle w:val="a4"/>
        <w:numPr>
          <w:ilvl w:val="1"/>
          <w:numId w:val="9"/>
        </w:numPr>
        <w:spacing w:line="360" w:lineRule="auto"/>
        <w:ind w:left="1560" w:hanging="709"/>
        <w:jc w:val="both"/>
        <w:rPr>
          <w:sz w:val="28"/>
          <w:szCs w:val="28"/>
        </w:rPr>
      </w:pPr>
      <w:r>
        <w:rPr>
          <w:sz w:val="28"/>
          <w:szCs w:val="28"/>
        </w:rPr>
        <w:t xml:space="preserve">эмоциональная окрашенность, </w:t>
      </w:r>
    </w:p>
    <w:p w:rsidR="00984BA4" w:rsidRDefault="00984BA4" w:rsidP="00984BA4">
      <w:pPr>
        <w:pStyle w:val="a4"/>
        <w:numPr>
          <w:ilvl w:val="1"/>
          <w:numId w:val="9"/>
        </w:numPr>
        <w:spacing w:line="360" w:lineRule="auto"/>
        <w:ind w:left="1560" w:hanging="709"/>
        <w:jc w:val="both"/>
        <w:rPr>
          <w:sz w:val="28"/>
          <w:szCs w:val="28"/>
        </w:rPr>
      </w:pPr>
      <w:r>
        <w:rPr>
          <w:sz w:val="28"/>
          <w:szCs w:val="28"/>
        </w:rPr>
        <w:t>обращённость.</w:t>
      </w:r>
    </w:p>
    <w:p w:rsidR="00984BA4" w:rsidRPr="00985068" w:rsidRDefault="00984BA4" w:rsidP="00984BA4">
      <w:pPr>
        <w:pStyle w:val="a4"/>
        <w:numPr>
          <w:ilvl w:val="0"/>
          <w:numId w:val="22"/>
        </w:numPr>
        <w:tabs>
          <w:tab w:val="left" w:pos="2250"/>
        </w:tabs>
        <w:spacing w:line="360" w:lineRule="auto"/>
        <w:ind w:left="851" w:hanging="851"/>
        <w:jc w:val="both"/>
        <w:rPr>
          <w:sz w:val="28"/>
          <w:szCs w:val="28"/>
        </w:rPr>
      </w:pPr>
      <w:r w:rsidRPr="00985068">
        <w:rPr>
          <w:sz w:val="28"/>
          <w:szCs w:val="28"/>
        </w:rPr>
        <w:t>Обеспечивать смысловую структуру и адекватность понимания текста, т. е восприниматься как единое целое и обладать связностью, цельностью и информативностью.</w:t>
      </w:r>
    </w:p>
    <w:p w:rsidR="00984BA4" w:rsidRDefault="00984BA4" w:rsidP="00984BA4">
      <w:pPr>
        <w:pStyle w:val="a4"/>
        <w:numPr>
          <w:ilvl w:val="0"/>
          <w:numId w:val="22"/>
        </w:numPr>
        <w:tabs>
          <w:tab w:val="left" w:pos="2250"/>
        </w:tabs>
        <w:spacing w:line="360" w:lineRule="auto"/>
        <w:ind w:left="851" w:hanging="851"/>
        <w:jc w:val="both"/>
        <w:rPr>
          <w:sz w:val="28"/>
          <w:szCs w:val="28"/>
        </w:rPr>
      </w:pPr>
      <w:r>
        <w:rPr>
          <w:sz w:val="28"/>
          <w:szCs w:val="28"/>
        </w:rPr>
        <w:t>Иметь личностно ориентированную направленность:</w:t>
      </w:r>
    </w:p>
    <w:p w:rsidR="00984BA4" w:rsidRPr="006B3A93" w:rsidRDefault="00984BA4" w:rsidP="00984BA4">
      <w:pPr>
        <w:pStyle w:val="a4"/>
        <w:numPr>
          <w:ilvl w:val="1"/>
          <w:numId w:val="22"/>
        </w:numPr>
        <w:tabs>
          <w:tab w:val="left" w:pos="1560"/>
        </w:tabs>
        <w:spacing w:line="360" w:lineRule="auto"/>
        <w:ind w:left="851" w:firstLine="0"/>
        <w:jc w:val="both"/>
        <w:rPr>
          <w:sz w:val="28"/>
          <w:szCs w:val="28"/>
        </w:rPr>
      </w:pPr>
      <w:r w:rsidRPr="006B3A93">
        <w:rPr>
          <w:sz w:val="28"/>
          <w:szCs w:val="28"/>
        </w:rPr>
        <w:t>учёт возрастных интересов,</w:t>
      </w:r>
    </w:p>
    <w:p w:rsidR="00984BA4" w:rsidRPr="006B3A93" w:rsidRDefault="00984BA4" w:rsidP="00984BA4">
      <w:pPr>
        <w:pStyle w:val="a4"/>
        <w:numPr>
          <w:ilvl w:val="1"/>
          <w:numId w:val="22"/>
        </w:numPr>
        <w:tabs>
          <w:tab w:val="left" w:pos="1560"/>
        </w:tabs>
        <w:spacing w:line="360" w:lineRule="auto"/>
        <w:ind w:left="851" w:firstLine="0"/>
        <w:jc w:val="both"/>
        <w:rPr>
          <w:sz w:val="28"/>
          <w:szCs w:val="28"/>
        </w:rPr>
      </w:pPr>
      <w:r w:rsidRPr="006B3A93">
        <w:rPr>
          <w:sz w:val="28"/>
          <w:szCs w:val="28"/>
        </w:rPr>
        <w:t>учёт уровня развития учащихся.</w:t>
      </w:r>
    </w:p>
    <w:p w:rsidR="00984BA4" w:rsidRPr="00C121AC" w:rsidRDefault="00984BA4" w:rsidP="00984BA4">
      <w:pPr>
        <w:pStyle w:val="a4"/>
        <w:numPr>
          <w:ilvl w:val="0"/>
          <w:numId w:val="22"/>
        </w:numPr>
        <w:tabs>
          <w:tab w:val="left" w:pos="2250"/>
        </w:tabs>
        <w:spacing w:line="360" w:lineRule="auto"/>
        <w:ind w:left="851" w:hanging="851"/>
        <w:jc w:val="both"/>
        <w:rPr>
          <w:sz w:val="28"/>
          <w:szCs w:val="28"/>
        </w:rPr>
      </w:pPr>
      <w:r>
        <w:rPr>
          <w:sz w:val="28"/>
          <w:szCs w:val="28"/>
        </w:rPr>
        <w:t>Создание непосредственных условий для совершенствования навыков:</w:t>
      </w:r>
    </w:p>
    <w:p w:rsidR="00ED4631" w:rsidRDefault="00984BA4" w:rsidP="00ED4631">
      <w:pPr>
        <w:pStyle w:val="a4"/>
        <w:numPr>
          <w:ilvl w:val="2"/>
          <w:numId w:val="3"/>
        </w:numPr>
        <w:tabs>
          <w:tab w:val="left" w:pos="2250"/>
        </w:tabs>
        <w:spacing w:line="360" w:lineRule="auto"/>
        <w:ind w:left="1560" w:hanging="709"/>
        <w:jc w:val="both"/>
        <w:rPr>
          <w:sz w:val="28"/>
          <w:szCs w:val="28"/>
        </w:rPr>
      </w:pPr>
      <w:r w:rsidRPr="006B3A93">
        <w:rPr>
          <w:sz w:val="28"/>
          <w:szCs w:val="28"/>
        </w:rPr>
        <w:t>небольшой объём,</w:t>
      </w:r>
    </w:p>
    <w:p w:rsidR="00984BA4" w:rsidRPr="00ED4631" w:rsidRDefault="00ED4631" w:rsidP="00ED4631">
      <w:pPr>
        <w:tabs>
          <w:tab w:val="left" w:pos="2250"/>
        </w:tabs>
        <w:spacing w:line="360" w:lineRule="auto"/>
        <w:jc w:val="both"/>
        <w:rPr>
          <w:sz w:val="28"/>
          <w:szCs w:val="28"/>
        </w:rPr>
      </w:pPr>
      <w:r>
        <w:rPr>
          <w:sz w:val="28"/>
          <w:szCs w:val="28"/>
        </w:rPr>
        <w:t xml:space="preserve">           </w:t>
      </w:r>
      <w:r w:rsidR="00984BA4" w:rsidRPr="00ED4631">
        <w:rPr>
          <w:sz w:val="28"/>
          <w:szCs w:val="28"/>
        </w:rPr>
        <w:t xml:space="preserve"> </w:t>
      </w:r>
      <w:r w:rsidR="00984BA4" w:rsidRPr="00ED4631">
        <w:rPr>
          <w:sz w:val="28"/>
          <w:szCs w:val="28"/>
          <w:lang w:val="en-US"/>
        </w:rPr>
        <w:t>b</w:t>
      </w:r>
      <w:r w:rsidR="00984BA4" w:rsidRPr="00ED4631">
        <w:rPr>
          <w:sz w:val="28"/>
          <w:szCs w:val="28"/>
        </w:rPr>
        <w:t>. повторяемость и комбинированность речевого материала.</w:t>
      </w:r>
    </w:p>
    <w:p w:rsidR="00984BA4" w:rsidRDefault="00984BA4" w:rsidP="00ED4631">
      <w:pPr>
        <w:tabs>
          <w:tab w:val="left" w:pos="2250"/>
        </w:tabs>
        <w:spacing w:line="360" w:lineRule="auto"/>
        <w:ind w:firstLine="567"/>
        <w:jc w:val="both"/>
        <w:rPr>
          <w:sz w:val="28"/>
          <w:szCs w:val="28"/>
        </w:rPr>
      </w:pPr>
      <w:r>
        <w:rPr>
          <w:sz w:val="28"/>
          <w:szCs w:val="28"/>
        </w:rPr>
        <w:t xml:space="preserve">Приведу пример «разговорного текста» для учащихся 11 класса по теме «Моя будущая профессия». Урок строится на основе текста «Влияет ли то, как ты выглядишь, на твой карьерный рост». Текст небольшой по объёму (около 100 печатных знаков), </w:t>
      </w:r>
      <w:r w:rsidRPr="007B3AEC">
        <w:rPr>
          <w:sz w:val="28"/>
          <w:szCs w:val="28"/>
        </w:rPr>
        <w:t xml:space="preserve"> </w:t>
      </w:r>
      <w:r>
        <w:rPr>
          <w:sz w:val="28"/>
          <w:szCs w:val="28"/>
        </w:rPr>
        <w:t xml:space="preserve">аутентичный и достаточно информативный,  затрагивает сразу три темы:  «будущая профессия», «карьера и успешность», «внешность». Для выпускников эти темы, несомненно, важны; постановка вопроса в начале урока мотивирует их на диалог уже в начале урока. В ходе речевой подготовки происходит актуализация проблемы и повторение  лексики названных тем. Во время проведения дотекстовых упражнений снимаются языковые трудности. Знакомство с новыми Л.Е. осуществляется при помощи пояснения или иллюстрации и отрабатывается в различных комбинациях. </w:t>
      </w:r>
    </w:p>
    <w:p w:rsidR="00984BA4" w:rsidRDefault="00984BA4" w:rsidP="00984BA4">
      <w:pPr>
        <w:tabs>
          <w:tab w:val="left" w:pos="2250"/>
        </w:tabs>
        <w:spacing w:line="360" w:lineRule="auto"/>
        <w:ind w:firstLine="567"/>
        <w:jc w:val="both"/>
        <w:rPr>
          <w:sz w:val="28"/>
          <w:szCs w:val="28"/>
        </w:rPr>
      </w:pPr>
      <w:r>
        <w:rPr>
          <w:sz w:val="28"/>
          <w:szCs w:val="28"/>
        </w:rPr>
        <w:t xml:space="preserve">Притекстовое задания так же имеют коммуникативную направленность и заключаются в 1)выборе  слов, наиболее подходящих по смыслу, 2) выполнении клоуз-теста. Выполняя сопоставительно-аналитическое упражнение, обеспечивающие внутриязыковое сопоставление в целях дифференциации различных лексических и грамматических  единиц,  </w:t>
      </w:r>
      <w:r>
        <w:rPr>
          <w:sz w:val="28"/>
          <w:szCs w:val="28"/>
        </w:rPr>
        <w:lastRenderedPageBreak/>
        <w:t>ученики вступают в диалог с текстом на уровне слова, предложения, понимания.</w:t>
      </w:r>
    </w:p>
    <w:p w:rsidR="00984BA4" w:rsidRDefault="00984BA4" w:rsidP="00984BA4">
      <w:pPr>
        <w:tabs>
          <w:tab w:val="left" w:pos="2250"/>
        </w:tabs>
        <w:spacing w:line="360" w:lineRule="auto"/>
        <w:ind w:firstLine="567"/>
        <w:jc w:val="both"/>
        <w:rPr>
          <w:sz w:val="28"/>
          <w:szCs w:val="28"/>
        </w:rPr>
      </w:pPr>
      <w:r>
        <w:rPr>
          <w:sz w:val="28"/>
          <w:szCs w:val="28"/>
        </w:rPr>
        <w:t>Послетекстовые упражнения направлены на усвоение культурно – страноведческого материала, а также на совершенствование лексических навыков в диалогической и монологической речи учащихся. Формулировки заданий:</w:t>
      </w:r>
    </w:p>
    <w:p w:rsidR="00984BA4" w:rsidRDefault="00984BA4" w:rsidP="00984BA4">
      <w:pPr>
        <w:pStyle w:val="a4"/>
        <w:numPr>
          <w:ilvl w:val="0"/>
          <w:numId w:val="10"/>
        </w:numPr>
        <w:tabs>
          <w:tab w:val="left" w:pos="2250"/>
        </w:tabs>
        <w:spacing w:line="360" w:lineRule="auto"/>
        <w:jc w:val="both"/>
        <w:rPr>
          <w:sz w:val="28"/>
          <w:szCs w:val="28"/>
        </w:rPr>
      </w:pPr>
      <w:r>
        <w:rPr>
          <w:sz w:val="28"/>
          <w:szCs w:val="28"/>
        </w:rPr>
        <w:t xml:space="preserve"> «Хорошо выглядящий человек» - это ….</w:t>
      </w:r>
    </w:p>
    <w:p w:rsidR="00984BA4" w:rsidRDefault="00984BA4" w:rsidP="00984BA4">
      <w:pPr>
        <w:pStyle w:val="a4"/>
        <w:numPr>
          <w:ilvl w:val="0"/>
          <w:numId w:val="10"/>
        </w:numPr>
        <w:tabs>
          <w:tab w:val="left" w:pos="2250"/>
        </w:tabs>
        <w:spacing w:line="360" w:lineRule="auto"/>
        <w:jc w:val="both"/>
        <w:rPr>
          <w:sz w:val="28"/>
          <w:szCs w:val="28"/>
        </w:rPr>
      </w:pPr>
      <w:r>
        <w:rPr>
          <w:sz w:val="28"/>
          <w:szCs w:val="28"/>
        </w:rPr>
        <w:t>Хорошо выглядеть нужно только женщинам!?</w:t>
      </w:r>
    </w:p>
    <w:p w:rsidR="00984BA4" w:rsidRDefault="00984BA4" w:rsidP="00984BA4">
      <w:pPr>
        <w:pStyle w:val="a4"/>
        <w:numPr>
          <w:ilvl w:val="0"/>
          <w:numId w:val="10"/>
        </w:numPr>
        <w:tabs>
          <w:tab w:val="left" w:pos="2250"/>
        </w:tabs>
        <w:spacing w:line="360" w:lineRule="auto"/>
        <w:jc w:val="both"/>
        <w:rPr>
          <w:sz w:val="28"/>
          <w:szCs w:val="28"/>
        </w:rPr>
      </w:pPr>
      <w:r>
        <w:rPr>
          <w:sz w:val="28"/>
          <w:szCs w:val="28"/>
        </w:rPr>
        <w:t>«Мы не так богаты, чтобы тратить деньги на дешёвые вещи» - ты согласен с этой английской пословицей.</w:t>
      </w:r>
    </w:p>
    <w:p w:rsidR="00984BA4" w:rsidRDefault="00984BA4" w:rsidP="00984BA4">
      <w:pPr>
        <w:pStyle w:val="a4"/>
        <w:numPr>
          <w:ilvl w:val="0"/>
          <w:numId w:val="10"/>
        </w:numPr>
        <w:tabs>
          <w:tab w:val="left" w:pos="2250"/>
        </w:tabs>
        <w:spacing w:line="360" w:lineRule="auto"/>
        <w:jc w:val="both"/>
        <w:rPr>
          <w:sz w:val="28"/>
          <w:szCs w:val="28"/>
        </w:rPr>
      </w:pPr>
      <w:r>
        <w:rPr>
          <w:sz w:val="28"/>
          <w:szCs w:val="28"/>
        </w:rPr>
        <w:t>Какие профессии требуют безукоризненного внешнего вида, обоснуй.</w:t>
      </w:r>
    </w:p>
    <w:p w:rsidR="00984BA4" w:rsidRDefault="00984BA4" w:rsidP="00984BA4">
      <w:pPr>
        <w:pStyle w:val="a4"/>
        <w:numPr>
          <w:ilvl w:val="0"/>
          <w:numId w:val="10"/>
        </w:numPr>
        <w:tabs>
          <w:tab w:val="left" w:pos="2250"/>
        </w:tabs>
        <w:spacing w:line="360" w:lineRule="auto"/>
        <w:jc w:val="both"/>
        <w:rPr>
          <w:sz w:val="28"/>
          <w:szCs w:val="28"/>
        </w:rPr>
      </w:pPr>
      <w:r>
        <w:rPr>
          <w:sz w:val="28"/>
          <w:szCs w:val="28"/>
        </w:rPr>
        <w:t>Что же с твоей точки зрения более важно: профессиональные качества или внешние данные?</w:t>
      </w:r>
    </w:p>
    <w:p w:rsidR="00984BA4" w:rsidRDefault="00984BA4" w:rsidP="00984BA4">
      <w:pPr>
        <w:pStyle w:val="a4"/>
        <w:numPr>
          <w:ilvl w:val="0"/>
          <w:numId w:val="10"/>
        </w:numPr>
        <w:tabs>
          <w:tab w:val="left" w:pos="2250"/>
        </w:tabs>
        <w:spacing w:line="360" w:lineRule="auto"/>
        <w:jc w:val="both"/>
        <w:rPr>
          <w:sz w:val="28"/>
          <w:szCs w:val="28"/>
        </w:rPr>
      </w:pPr>
      <w:r>
        <w:rPr>
          <w:sz w:val="28"/>
          <w:szCs w:val="28"/>
        </w:rPr>
        <w:t>Восстановите диалог между работодателем и служащим, которого увольняют.</w:t>
      </w:r>
    </w:p>
    <w:p w:rsidR="00984BA4" w:rsidRPr="008A4C8A" w:rsidRDefault="00984BA4" w:rsidP="00984BA4">
      <w:pPr>
        <w:pStyle w:val="a4"/>
        <w:numPr>
          <w:ilvl w:val="0"/>
          <w:numId w:val="10"/>
        </w:numPr>
        <w:tabs>
          <w:tab w:val="left" w:pos="2250"/>
        </w:tabs>
        <w:spacing w:line="360" w:lineRule="auto"/>
        <w:jc w:val="both"/>
        <w:rPr>
          <w:sz w:val="28"/>
          <w:szCs w:val="28"/>
        </w:rPr>
      </w:pPr>
      <w:r>
        <w:rPr>
          <w:sz w:val="28"/>
          <w:szCs w:val="28"/>
        </w:rPr>
        <w:t>Проранжируйте качества необходимые для успешной карьеры.</w:t>
      </w:r>
    </w:p>
    <w:p w:rsidR="00984BA4" w:rsidRPr="00ED4631" w:rsidRDefault="00984BA4" w:rsidP="00984BA4">
      <w:pPr>
        <w:tabs>
          <w:tab w:val="left" w:pos="2250"/>
        </w:tabs>
        <w:spacing w:line="360" w:lineRule="auto"/>
        <w:jc w:val="both"/>
        <w:rPr>
          <w:b/>
          <w:i/>
          <w:sz w:val="28"/>
          <w:szCs w:val="28"/>
        </w:rPr>
      </w:pPr>
      <w:r w:rsidRPr="00ED4631">
        <w:rPr>
          <w:b/>
          <w:i/>
          <w:sz w:val="28"/>
          <w:szCs w:val="28"/>
        </w:rPr>
        <w:t>При работе с текстами использую три группы упражнений.</w:t>
      </w:r>
    </w:p>
    <w:tbl>
      <w:tblPr>
        <w:tblStyle w:val="af"/>
        <w:tblW w:w="10773" w:type="dxa"/>
        <w:tblInd w:w="-1026" w:type="dxa"/>
        <w:tblLook w:val="04A0" w:firstRow="1" w:lastRow="0" w:firstColumn="1" w:lastColumn="0" w:noHBand="0" w:noVBand="1"/>
      </w:tblPr>
      <w:tblGrid>
        <w:gridCol w:w="1451"/>
        <w:gridCol w:w="3390"/>
        <w:gridCol w:w="3107"/>
        <w:gridCol w:w="2825"/>
      </w:tblGrid>
      <w:tr w:rsidR="00984BA4" w:rsidTr="00965E17">
        <w:tc>
          <w:tcPr>
            <w:tcW w:w="1418" w:type="dxa"/>
          </w:tcPr>
          <w:p w:rsidR="00984BA4" w:rsidRPr="00057856" w:rsidRDefault="00984BA4" w:rsidP="00965E17">
            <w:pPr>
              <w:tabs>
                <w:tab w:val="left" w:pos="2250"/>
              </w:tabs>
              <w:spacing w:line="240" w:lineRule="atLeast"/>
              <w:rPr>
                <w:b/>
              </w:rPr>
            </w:pPr>
            <w:r w:rsidRPr="00057856">
              <w:rPr>
                <w:b/>
              </w:rPr>
              <w:t>Виды упражнений</w:t>
            </w:r>
          </w:p>
        </w:tc>
        <w:tc>
          <w:tcPr>
            <w:tcW w:w="3402" w:type="dxa"/>
          </w:tcPr>
          <w:p w:rsidR="00984BA4" w:rsidRPr="00057856" w:rsidRDefault="00984BA4" w:rsidP="00965E17">
            <w:pPr>
              <w:tabs>
                <w:tab w:val="left" w:pos="2250"/>
              </w:tabs>
              <w:spacing w:line="240" w:lineRule="atLeast"/>
              <w:rPr>
                <w:b/>
                <w:sz w:val="24"/>
                <w:szCs w:val="24"/>
              </w:rPr>
            </w:pPr>
            <w:r w:rsidRPr="00057856">
              <w:rPr>
                <w:b/>
                <w:sz w:val="24"/>
                <w:szCs w:val="24"/>
              </w:rPr>
              <w:t>На  содержательную идентификацию</w:t>
            </w:r>
          </w:p>
        </w:tc>
        <w:tc>
          <w:tcPr>
            <w:tcW w:w="3118" w:type="dxa"/>
          </w:tcPr>
          <w:p w:rsidR="00984BA4" w:rsidRPr="00057856" w:rsidRDefault="00984BA4" w:rsidP="00965E17">
            <w:pPr>
              <w:tabs>
                <w:tab w:val="left" w:pos="2250"/>
              </w:tabs>
              <w:spacing w:line="240" w:lineRule="atLeast"/>
              <w:rPr>
                <w:b/>
                <w:sz w:val="24"/>
                <w:szCs w:val="24"/>
              </w:rPr>
            </w:pPr>
            <w:r w:rsidRPr="00057856">
              <w:rPr>
                <w:b/>
                <w:sz w:val="24"/>
                <w:szCs w:val="24"/>
              </w:rPr>
              <w:t>На содержательный поиск</w:t>
            </w:r>
          </w:p>
        </w:tc>
        <w:tc>
          <w:tcPr>
            <w:tcW w:w="2835" w:type="dxa"/>
          </w:tcPr>
          <w:p w:rsidR="00984BA4" w:rsidRPr="00057856" w:rsidRDefault="00984BA4" w:rsidP="00965E17">
            <w:pPr>
              <w:tabs>
                <w:tab w:val="left" w:pos="2250"/>
              </w:tabs>
              <w:spacing w:line="240" w:lineRule="atLeast"/>
              <w:rPr>
                <w:b/>
                <w:sz w:val="24"/>
                <w:szCs w:val="24"/>
              </w:rPr>
            </w:pPr>
            <w:r w:rsidRPr="00057856">
              <w:rPr>
                <w:b/>
                <w:sz w:val="24"/>
                <w:szCs w:val="24"/>
              </w:rPr>
              <w:t>На смысловой выбор</w:t>
            </w:r>
          </w:p>
        </w:tc>
      </w:tr>
      <w:tr w:rsidR="00984BA4" w:rsidTr="00965E17">
        <w:tc>
          <w:tcPr>
            <w:tcW w:w="1418" w:type="dxa"/>
          </w:tcPr>
          <w:p w:rsidR="00984BA4" w:rsidRPr="00057856" w:rsidRDefault="00984BA4" w:rsidP="00965E17">
            <w:pPr>
              <w:tabs>
                <w:tab w:val="left" w:pos="2250"/>
              </w:tabs>
              <w:spacing w:line="240" w:lineRule="atLeast"/>
              <w:rPr>
                <w:b/>
              </w:rPr>
            </w:pPr>
            <w:r w:rsidRPr="00057856">
              <w:rPr>
                <w:b/>
              </w:rPr>
              <w:t>Цели упражнений</w:t>
            </w:r>
          </w:p>
        </w:tc>
        <w:tc>
          <w:tcPr>
            <w:tcW w:w="3402" w:type="dxa"/>
          </w:tcPr>
          <w:p w:rsidR="00984BA4" w:rsidRPr="00313C73" w:rsidRDefault="00984BA4" w:rsidP="00965E17">
            <w:pPr>
              <w:tabs>
                <w:tab w:val="left" w:pos="2250"/>
              </w:tabs>
              <w:spacing w:line="240" w:lineRule="atLeast"/>
              <w:rPr>
                <w:sz w:val="24"/>
                <w:szCs w:val="24"/>
              </w:rPr>
            </w:pPr>
            <w:r w:rsidRPr="00313C73">
              <w:rPr>
                <w:sz w:val="24"/>
                <w:szCs w:val="24"/>
              </w:rPr>
              <w:t>Развитие механизма смысловой догадки, содержательной антиципации</w:t>
            </w:r>
            <w:r>
              <w:rPr>
                <w:sz w:val="24"/>
                <w:szCs w:val="24"/>
              </w:rPr>
              <w:t>, скорости чтения.</w:t>
            </w:r>
          </w:p>
        </w:tc>
        <w:tc>
          <w:tcPr>
            <w:tcW w:w="3118" w:type="dxa"/>
          </w:tcPr>
          <w:p w:rsidR="00984BA4" w:rsidRPr="00313C73" w:rsidRDefault="00984BA4" w:rsidP="00965E17">
            <w:pPr>
              <w:tabs>
                <w:tab w:val="left" w:pos="2250"/>
              </w:tabs>
              <w:spacing w:line="240" w:lineRule="atLeast"/>
              <w:rPr>
                <w:sz w:val="24"/>
                <w:szCs w:val="24"/>
              </w:rPr>
            </w:pPr>
            <w:r w:rsidRPr="00313C73">
              <w:rPr>
                <w:sz w:val="24"/>
                <w:szCs w:val="24"/>
              </w:rPr>
              <w:t>Развитие механизм</w:t>
            </w:r>
            <w:r>
              <w:rPr>
                <w:sz w:val="24"/>
                <w:szCs w:val="24"/>
              </w:rPr>
              <w:t>ов логического поиска.</w:t>
            </w:r>
          </w:p>
        </w:tc>
        <w:tc>
          <w:tcPr>
            <w:tcW w:w="2835" w:type="dxa"/>
          </w:tcPr>
          <w:p w:rsidR="00984BA4" w:rsidRPr="00313C73" w:rsidRDefault="00984BA4" w:rsidP="00965E17">
            <w:pPr>
              <w:tabs>
                <w:tab w:val="left" w:pos="2250"/>
              </w:tabs>
              <w:spacing w:line="240" w:lineRule="atLeast"/>
              <w:rPr>
                <w:sz w:val="24"/>
                <w:szCs w:val="24"/>
              </w:rPr>
            </w:pPr>
            <w:r w:rsidRPr="00313C73">
              <w:rPr>
                <w:sz w:val="24"/>
                <w:szCs w:val="24"/>
              </w:rPr>
              <w:t>Развитие механизма</w:t>
            </w:r>
            <w:r>
              <w:rPr>
                <w:sz w:val="24"/>
                <w:szCs w:val="24"/>
              </w:rPr>
              <w:t xml:space="preserve"> логического понимания, смысловой догадки.</w:t>
            </w:r>
          </w:p>
        </w:tc>
      </w:tr>
      <w:tr w:rsidR="00984BA4" w:rsidTr="00965E17">
        <w:tc>
          <w:tcPr>
            <w:tcW w:w="1418" w:type="dxa"/>
          </w:tcPr>
          <w:p w:rsidR="00984BA4" w:rsidRPr="00057856" w:rsidRDefault="00984BA4" w:rsidP="00965E17">
            <w:pPr>
              <w:tabs>
                <w:tab w:val="left" w:pos="2250"/>
              </w:tabs>
              <w:spacing w:line="240" w:lineRule="atLeast"/>
              <w:rPr>
                <w:b/>
              </w:rPr>
            </w:pPr>
            <w:r w:rsidRPr="00057856">
              <w:rPr>
                <w:b/>
              </w:rPr>
              <w:t>Варианты упражнений</w:t>
            </w:r>
          </w:p>
        </w:tc>
        <w:tc>
          <w:tcPr>
            <w:tcW w:w="3402" w:type="dxa"/>
          </w:tcPr>
          <w:p w:rsidR="00984BA4" w:rsidRDefault="00984BA4" w:rsidP="00965E17">
            <w:pPr>
              <w:pStyle w:val="a4"/>
              <w:numPr>
                <w:ilvl w:val="0"/>
                <w:numId w:val="13"/>
              </w:numPr>
              <w:tabs>
                <w:tab w:val="left" w:pos="2250"/>
              </w:tabs>
              <w:spacing w:line="240" w:lineRule="atLeast"/>
            </w:pPr>
            <w:r>
              <w:t>найти в тексте фразы, схожие по содержанию с данными;</w:t>
            </w:r>
          </w:p>
          <w:p w:rsidR="00984BA4" w:rsidRDefault="00984BA4" w:rsidP="00965E17">
            <w:pPr>
              <w:pStyle w:val="a4"/>
              <w:numPr>
                <w:ilvl w:val="0"/>
                <w:numId w:val="13"/>
              </w:numPr>
              <w:tabs>
                <w:tab w:val="left" w:pos="2250"/>
              </w:tabs>
              <w:spacing w:line="240" w:lineRule="atLeast"/>
            </w:pPr>
            <w:r>
              <w:t xml:space="preserve">определить соответствуют ли данные фразы содержанию текста, если нет, то измени их так, чтобы они соответствовали содержанию, </w:t>
            </w:r>
          </w:p>
          <w:p w:rsidR="00984BA4" w:rsidRPr="00313C73" w:rsidRDefault="00984BA4" w:rsidP="00965E17">
            <w:pPr>
              <w:pStyle w:val="a4"/>
              <w:numPr>
                <w:ilvl w:val="0"/>
                <w:numId w:val="13"/>
              </w:numPr>
              <w:tabs>
                <w:tab w:val="left" w:pos="2250"/>
              </w:tabs>
              <w:spacing w:line="240" w:lineRule="atLeast"/>
            </w:pPr>
            <w:r>
              <w:t xml:space="preserve">выбрать фразы (из данных), которые соответствуют содержанию текста, измени несоответствующие фразы  по содержанию текста. </w:t>
            </w:r>
          </w:p>
        </w:tc>
        <w:tc>
          <w:tcPr>
            <w:tcW w:w="3118" w:type="dxa"/>
          </w:tcPr>
          <w:p w:rsidR="00984BA4" w:rsidRDefault="00984BA4" w:rsidP="00965E17">
            <w:pPr>
              <w:pStyle w:val="a4"/>
              <w:numPr>
                <w:ilvl w:val="0"/>
                <w:numId w:val="14"/>
              </w:numPr>
              <w:tabs>
                <w:tab w:val="left" w:pos="2250"/>
              </w:tabs>
              <w:spacing w:line="240" w:lineRule="atLeast"/>
            </w:pPr>
            <w:r>
              <w:t>найди фразы, подтверждающие …,</w:t>
            </w:r>
          </w:p>
          <w:p w:rsidR="00984BA4" w:rsidRDefault="00984BA4" w:rsidP="00965E17">
            <w:pPr>
              <w:pStyle w:val="a4"/>
              <w:numPr>
                <w:ilvl w:val="0"/>
                <w:numId w:val="14"/>
              </w:numPr>
              <w:tabs>
                <w:tab w:val="left" w:pos="2250"/>
              </w:tabs>
              <w:spacing w:line="240" w:lineRule="atLeast"/>
            </w:pPr>
            <w:r>
              <w:t>найди то, что характеризует, …</w:t>
            </w:r>
          </w:p>
          <w:p w:rsidR="00984BA4" w:rsidRDefault="00984BA4" w:rsidP="00965E17">
            <w:pPr>
              <w:pStyle w:val="a4"/>
              <w:numPr>
                <w:ilvl w:val="0"/>
                <w:numId w:val="14"/>
              </w:numPr>
              <w:tabs>
                <w:tab w:val="left" w:pos="2250"/>
              </w:tabs>
              <w:spacing w:line="240" w:lineRule="atLeast"/>
            </w:pPr>
            <w:r>
              <w:t>найди причины того, что, …</w:t>
            </w:r>
          </w:p>
          <w:p w:rsidR="00984BA4" w:rsidRPr="00313C73" w:rsidRDefault="00984BA4" w:rsidP="00965E17">
            <w:pPr>
              <w:pStyle w:val="a4"/>
              <w:numPr>
                <w:ilvl w:val="0"/>
                <w:numId w:val="14"/>
              </w:numPr>
              <w:tabs>
                <w:tab w:val="left" w:pos="2250"/>
              </w:tabs>
              <w:spacing w:line="240" w:lineRule="atLeast"/>
            </w:pPr>
            <w:r>
              <w:t>найди проблемы, которые волнуют…</w:t>
            </w:r>
          </w:p>
        </w:tc>
        <w:tc>
          <w:tcPr>
            <w:tcW w:w="2835" w:type="dxa"/>
          </w:tcPr>
          <w:p w:rsidR="00984BA4" w:rsidRDefault="00984BA4" w:rsidP="00965E17">
            <w:pPr>
              <w:pStyle w:val="a4"/>
              <w:numPr>
                <w:ilvl w:val="0"/>
                <w:numId w:val="15"/>
              </w:numPr>
              <w:tabs>
                <w:tab w:val="left" w:pos="2250"/>
              </w:tabs>
              <w:spacing w:line="240" w:lineRule="atLeast"/>
            </w:pPr>
            <w:r>
              <w:t>выбрать подходящий заголовок  из данных,</w:t>
            </w:r>
          </w:p>
          <w:p w:rsidR="00984BA4" w:rsidRDefault="00984BA4" w:rsidP="00965E17">
            <w:pPr>
              <w:pStyle w:val="a4"/>
              <w:numPr>
                <w:ilvl w:val="0"/>
                <w:numId w:val="15"/>
              </w:numPr>
              <w:tabs>
                <w:tab w:val="left" w:pos="2250"/>
              </w:tabs>
              <w:spacing w:line="240" w:lineRule="atLeast"/>
            </w:pPr>
            <w:r>
              <w:t>выбрать правильный по смыслу ответ из предложенных,</w:t>
            </w:r>
          </w:p>
          <w:p w:rsidR="00984BA4" w:rsidRPr="00313C73" w:rsidRDefault="00984BA4" w:rsidP="00965E17">
            <w:pPr>
              <w:pStyle w:val="a4"/>
              <w:numPr>
                <w:ilvl w:val="0"/>
                <w:numId w:val="15"/>
              </w:numPr>
              <w:tabs>
                <w:tab w:val="left" w:pos="2250"/>
              </w:tabs>
              <w:spacing w:line="240" w:lineRule="atLeast"/>
            </w:pPr>
            <w:r>
              <w:t xml:space="preserve">выбрать из абзацев текста по фразе, передающей их смысл. </w:t>
            </w:r>
          </w:p>
        </w:tc>
      </w:tr>
    </w:tbl>
    <w:p w:rsidR="00984BA4" w:rsidRDefault="00984BA4" w:rsidP="00984BA4">
      <w:pPr>
        <w:tabs>
          <w:tab w:val="left" w:pos="2250"/>
        </w:tabs>
        <w:spacing w:line="360" w:lineRule="auto"/>
        <w:ind w:firstLine="567"/>
        <w:jc w:val="both"/>
        <w:rPr>
          <w:sz w:val="28"/>
          <w:szCs w:val="28"/>
        </w:rPr>
      </w:pPr>
      <w:r>
        <w:rPr>
          <w:sz w:val="28"/>
          <w:szCs w:val="28"/>
        </w:rPr>
        <w:lastRenderedPageBreak/>
        <w:t xml:space="preserve"> Ценность этих упражнений заключается в том, что </w:t>
      </w:r>
      <w:r w:rsidRPr="00697EBD">
        <w:rPr>
          <w:sz w:val="28"/>
          <w:szCs w:val="28"/>
        </w:rPr>
        <w:t>их выполнение всегда связано с постоянным обращением к тексту, что непременно приводит к развитию умения читать.</w:t>
      </w:r>
      <w:r>
        <w:rPr>
          <w:sz w:val="28"/>
          <w:szCs w:val="28"/>
        </w:rPr>
        <w:t xml:space="preserve"> Однако наличие решебников к основным учебникам делает иногда очень интересные задания  бесполезными, поэтому составленные мною многообразные упражнения к текстам позволяют, во-первых, решить данную проблему, во-вторых, осуществить дифференцированный подход, предложив учащимся разные по уровню сложности задания.</w:t>
      </w:r>
    </w:p>
    <w:p w:rsidR="00984BA4" w:rsidRDefault="00984BA4" w:rsidP="00984BA4">
      <w:pPr>
        <w:tabs>
          <w:tab w:val="left" w:pos="2250"/>
        </w:tabs>
        <w:spacing w:line="360" w:lineRule="auto"/>
        <w:jc w:val="both"/>
        <w:rPr>
          <w:sz w:val="28"/>
          <w:szCs w:val="28"/>
        </w:rPr>
      </w:pPr>
      <w:r>
        <w:rPr>
          <w:sz w:val="28"/>
          <w:szCs w:val="28"/>
        </w:rPr>
        <w:t xml:space="preserve">         При составлении системы упражнений я прибегаю к методике «технологического квадрата» Е.И. Пассова как модели реализации технологии диалога культур. </w:t>
      </w:r>
      <w:r w:rsidR="00902DAD">
        <w:rPr>
          <w:sz w:val="28"/>
          <w:szCs w:val="28"/>
        </w:rPr>
        <w:t xml:space="preserve">Суть и цель «технологического квадрата» заключается в том, чтобы, обсуждая какой – либо факт культуры, дать определенное количество установок, которые в своей совокупности обеспечивали бы включение всех аспектов иноязычной культуры: познавательной, развивающей, воспитательной , учебной  и всех видов речевой деятельности: чтения, аудирования, говорения, письма. </w:t>
      </w:r>
    </w:p>
    <w:p w:rsidR="002B1C33" w:rsidRPr="002B1C33" w:rsidRDefault="002B1C33" w:rsidP="002B1C33">
      <w:pPr>
        <w:spacing w:line="360" w:lineRule="auto"/>
        <w:ind w:firstLine="390"/>
        <w:jc w:val="both"/>
        <w:rPr>
          <w:sz w:val="28"/>
          <w:szCs w:val="28"/>
        </w:rPr>
      </w:pPr>
      <w:r w:rsidRPr="002B1C33">
        <w:rPr>
          <w:sz w:val="28"/>
          <w:szCs w:val="28"/>
        </w:rPr>
        <w:t>Большое значение  в становлении патриота и гражданина  играет использование краеведческого материала на уроках. Анализ современных учебников по иностранным языкам показывает, что в них содержится обилие материалов страноведческого характера, в частности, сведений из истории, культуры, географии стран изучаемых языков. Вместе с тем, информации о нашей стране, тем более об отдельных регионах, городах в учебниках предоставлено недостаточно, а наша задача – культивировать любовь к родному краю, научить школьника говорить на иностранном языке о том, что ему близко и дорого с детства, чем он горд и готов поделиться со своим потенциальным партнером по межкультурной коммуникации.</w:t>
      </w:r>
    </w:p>
    <w:p w:rsidR="002B1C33" w:rsidRDefault="002B1C33" w:rsidP="002B1C33">
      <w:pPr>
        <w:spacing w:line="360" w:lineRule="auto"/>
        <w:ind w:firstLine="390"/>
        <w:jc w:val="both"/>
        <w:rPr>
          <w:sz w:val="28"/>
          <w:szCs w:val="28"/>
        </w:rPr>
      </w:pPr>
      <w:r w:rsidRPr="002B1C33">
        <w:rPr>
          <w:sz w:val="28"/>
          <w:szCs w:val="28"/>
        </w:rPr>
        <w:t>Работая по УМК М.З. Биболетовой «Английский с удовольствием» со 2 по 11 классы, в начале года пересматрива</w:t>
      </w:r>
      <w:r>
        <w:rPr>
          <w:sz w:val="28"/>
          <w:szCs w:val="28"/>
        </w:rPr>
        <w:t>ю</w:t>
      </w:r>
      <w:r w:rsidRPr="002B1C33">
        <w:rPr>
          <w:sz w:val="28"/>
          <w:szCs w:val="28"/>
        </w:rPr>
        <w:t xml:space="preserve"> тематическое планирование с учётом использования регионоведческого материала на всех этапах иноязычного образования, принимая во внимание возрастные особенности </w:t>
      </w:r>
      <w:r w:rsidRPr="002B1C33">
        <w:rPr>
          <w:sz w:val="28"/>
          <w:szCs w:val="28"/>
        </w:rPr>
        <w:lastRenderedPageBreak/>
        <w:t>обучающихся, их интересы, склонности. Знакомя</w:t>
      </w:r>
      <w:r w:rsidR="00056B53">
        <w:rPr>
          <w:sz w:val="28"/>
          <w:szCs w:val="28"/>
        </w:rPr>
        <w:t xml:space="preserve"> учащихся</w:t>
      </w:r>
      <w:r w:rsidRPr="002B1C33">
        <w:rPr>
          <w:sz w:val="28"/>
          <w:szCs w:val="28"/>
        </w:rPr>
        <w:t xml:space="preserve"> с иноязычной культурой, </w:t>
      </w:r>
      <w:r w:rsidR="00056B53">
        <w:rPr>
          <w:sz w:val="28"/>
          <w:szCs w:val="28"/>
        </w:rPr>
        <w:t>учу их</w:t>
      </w:r>
      <w:r w:rsidRPr="002B1C33">
        <w:rPr>
          <w:sz w:val="28"/>
          <w:szCs w:val="28"/>
        </w:rPr>
        <w:t xml:space="preserve"> сравнива</w:t>
      </w:r>
      <w:r w:rsidR="00056B53">
        <w:rPr>
          <w:sz w:val="28"/>
          <w:szCs w:val="28"/>
        </w:rPr>
        <w:t>ть</w:t>
      </w:r>
      <w:r w:rsidRPr="002B1C33">
        <w:rPr>
          <w:sz w:val="28"/>
          <w:szCs w:val="28"/>
        </w:rPr>
        <w:t xml:space="preserve"> </w:t>
      </w:r>
      <w:r w:rsidR="00056B53">
        <w:rPr>
          <w:sz w:val="28"/>
          <w:szCs w:val="28"/>
        </w:rPr>
        <w:t>с культурой своей страны</w:t>
      </w:r>
      <w:r w:rsidRPr="002B1C33">
        <w:rPr>
          <w:sz w:val="28"/>
          <w:szCs w:val="28"/>
        </w:rPr>
        <w:t>, уважать ценности народов изучаемого языка и родного края, вступ</w:t>
      </w:r>
      <w:r w:rsidR="00056B53">
        <w:rPr>
          <w:sz w:val="28"/>
          <w:szCs w:val="28"/>
        </w:rPr>
        <w:t>ть</w:t>
      </w:r>
      <w:r w:rsidRPr="002B1C33">
        <w:rPr>
          <w:sz w:val="28"/>
          <w:szCs w:val="28"/>
        </w:rPr>
        <w:t xml:space="preserve"> в «диалог культур».  </w:t>
      </w:r>
      <w:r w:rsidR="00056B53">
        <w:rPr>
          <w:sz w:val="28"/>
          <w:szCs w:val="28"/>
        </w:rPr>
        <w:t>С</w:t>
      </w:r>
      <w:r w:rsidRPr="002B1C33">
        <w:rPr>
          <w:sz w:val="28"/>
          <w:szCs w:val="28"/>
        </w:rPr>
        <w:t>чита</w:t>
      </w:r>
      <w:r w:rsidR="00056B53">
        <w:rPr>
          <w:sz w:val="28"/>
          <w:szCs w:val="28"/>
        </w:rPr>
        <w:t>ю</w:t>
      </w:r>
      <w:r w:rsidRPr="002B1C33">
        <w:rPr>
          <w:sz w:val="28"/>
          <w:szCs w:val="28"/>
        </w:rPr>
        <w:t xml:space="preserve">, чем обширнее область знаний фактов родной культуры, которой оперируют учащиеся, тем продуктивнее работа по ознакомлению с иной культурой. </w:t>
      </w:r>
    </w:p>
    <w:p w:rsidR="00F111A1" w:rsidRPr="00F111A1" w:rsidRDefault="00F111A1" w:rsidP="00F111A1">
      <w:pPr>
        <w:spacing w:line="360" w:lineRule="auto"/>
        <w:ind w:firstLine="390"/>
        <w:jc w:val="both"/>
        <w:rPr>
          <w:sz w:val="28"/>
          <w:szCs w:val="28"/>
        </w:rPr>
      </w:pPr>
      <w:r w:rsidRPr="00F111A1">
        <w:rPr>
          <w:sz w:val="28"/>
          <w:szCs w:val="28"/>
        </w:rPr>
        <w:t>Проанализировав УМК по английскому языку с точки зрения социокультурного содержания, мною была выделена следующая тематика для дополнительного наполнения культуроведческой информацией на всех ступенях школьного образования:</w:t>
      </w:r>
    </w:p>
    <w:tbl>
      <w:tblPr>
        <w:tblStyle w:val="20"/>
        <w:tblW w:w="0" w:type="auto"/>
        <w:tblLook w:val="04A0" w:firstRow="1" w:lastRow="0" w:firstColumn="1" w:lastColumn="0" w:noHBand="0" w:noVBand="1"/>
      </w:tblPr>
      <w:tblGrid>
        <w:gridCol w:w="9571"/>
      </w:tblGrid>
      <w:tr w:rsidR="00F111A1" w:rsidRPr="00F111A1" w:rsidTr="00F111A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571" w:type="dxa"/>
          </w:tcPr>
          <w:p w:rsidR="00F111A1" w:rsidRPr="00051395" w:rsidRDefault="00F111A1" w:rsidP="00F111A1">
            <w:pPr>
              <w:spacing w:line="360" w:lineRule="auto"/>
              <w:ind w:firstLine="390"/>
              <w:jc w:val="both"/>
              <w:rPr>
                <w:i/>
                <w:sz w:val="28"/>
                <w:szCs w:val="28"/>
              </w:rPr>
            </w:pPr>
            <w:r w:rsidRPr="00051395">
              <w:rPr>
                <w:i/>
                <w:sz w:val="28"/>
                <w:szCs w:val="28"/>
              </w:rPr>
              <w:t xml:space="preserve">Школа  </w:t>
            </w:r>
            <w:r w:rsidRPr="00051395">
              <w:rPr>
                <w:i/>
                <w:sz w:val="28"/>
                <w:szCs w:val="28"/>
                <w:lang w:val="en-US"/>
              </w:rPr>
              <w:t>I</w:t>
            </w:r>
            <w:r w:rsidRPr="00051395">
              <w:rPr>
                <w:i/>
                <w:sz w:val="28"/>
                <w:szCs w:val="28"/>
              </w:rPr>
              <w:t xml:space="preserve"> ступени УМК М.З. Биболетовой  “</w:t>
            </w:r>
            <w:r w:rsidRPr="00051395">
              <w:rPr>
                <w:i/>
                <w:sz w:val="28"/>
                <w:szCs w:val="28"/>
                <w:lang w:val="en-US"/>
              </w:rPr>
              <w:t>Enjoy</w:t>
            </w:r>
            <w:r w:rsidRPr="00051395">
              <w:rPr>
                <w:i/>
                <w:sz w:val="28"/>
                <w:szCs w:val="28"/>
              </w:rPr>
              <w:t xml:space="preserve"> </w:t>
            </w:r>
            <w:r w:rsidRPr="00051395">
              <w:rPr>
                <w:i/>
                <w:sz w:val="28"/>
                <w:szCs w:val="28"/>
                <w:lang w:val="en-US"/>
              </w:rPr>
              <w:t>English</w:t>
            </w:r>
            <w:r w:rsidRPr="00051395">
              <w:rPr>
                <w:i/>
                <w:sz w:val="28"/>
                <w:szCs w:val="28"/>
              </w:rPr>
              <w:t>”:</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Речевой этикет;</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Национальные кухни;</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Национальные музыкальные инструменты;</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Погода и климат;</w:t>
            </w:r>
          </w:p>
          <w:p w:rsidR="00F111A1" w:rsidRPr="00F111A1" w:rsidRDefault="00F111A1" w:rsidP="00F111A1">
            <w:pPr>
              <w:numPr>
                <w:ilvl w:val="1"/>
                <w:numId w:val="6"/>
              </w:numPr>
              <w:spacing w:line="360" w:lineRule="auto"/>
              <w:jc w:val="both"/>
              <w:rPr>
                <w:sz w:val="28"/>
                <w:szCs w:val="28"/>
              </w:rPr>
            </w:pPr>
            <w:r w:rsidRPr="00D45E09">
              <w:rPr>
                <w:b w:val="0"/>
                <w:sz w:val="28"/>
                <w:szCs w:val="28"/>
              </w:rPr>
              <w:t>Песни, стихи, сказки, басни, пословицы и поговорки на английском языке.</w:t>
            </w:r>
          </w:p>
        </w:tc>
      </w:tr>
      <w:tr w:rsidR="00F111A1" w:rsidRPr="00F111A1" w:rsidTr="00F111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tcPr>
          <w:p w:rsidR="00F111A1" w:rsidRPr="00051395" w:rsidRDefault="00F111A1" w:rsidP="00F111A1">
            <w:pPr>
              <w:spacing w:line="360" w:lineRule="auto"/>
              <w:ind w:firstLine="390"/>
              <w:jc w:val="both"/>
              <w:rPr>
                <w:i/>
                <w:sz w:val="28"/>
                <w:szCs w:val="28"/>
              </w:rPr>
            </w:pPr>
            <w:r w:rsidRPr="00051395">
              <w:rPr>
                <w:i/>
                <w:sz w:val="28"/>
                <w:szCs w:val="28"/>
              </w:rPr>
              <w:t xml:space="preserve">Школа  </w:t>
            </w:r>
            <w:r w:rsidRPr="00051395">
              <w:rPr>
                <w:i/>
                <w:sz w:val="28"/>
                <w:szCs w:val="28"/>
                <w:lang w:val="en-US"/>
              </w:rPr>
              <w:t>II</w:t>
            </w:r>
            <w:r w:rsidRPr="00051395">
              <w:rPr>
                <w:i/>
                <w:sz w:val="28"/>
                <w:szCs w:val="28"/>
              </w:rPr>
              <w:t xml:space="preserve"> ступени УМК М.З. Биболетовой  “</w:t>
            </w:r>
            <w:r w:rsidRPr="00051395">
              <w:rPr>
                <w:i/>
                <w:sz w:val="28"/>
                <w:szCs w:val="28"/>
                <w:lang w:val="en-US"/>
              </w:rPr>
              <w:t>Enjoy</w:t>
            </w:r>
            <w:r w:rsidRPr="00051395">
              <w:rPr>
                <w:i/>
                <w:sz w:val="28"/>
                <w:szCs w:val="28"/>
              </w:rPr>
              <w:t xml:space="preserve"> </w:t>
            </w:r>
            <w:r w:rsidRPr="00051395">
              <w:rPr>
                <w:i/>
                <w:sz w:val="28"/>
                <w:szCs w:val="28"/>
                <w:lang w:val="en-US"/>
              </w:rPr>
              <w:t>English</w:t>
            </w:r>
            <w:r w:rsidRPr="00051395">
              <w:rPr>
                <w:i/>
                <w:sz w:val="28"/>
                <w:szCs w:val="28"/>
              </w:rPr>
              <w:t>”:</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Школа;</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Город («достопримечательности Лондона»,  «Ковров - мой родной город»);</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Животные  («Заповедники России»; «Красная книга редких животных планеты Земля»)</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Выдающиеся люди;</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Знакомьтесь – Россия;</w:t>
            </w:r>
          </w:p>
          <w:p w:rsidR="00F111A1" w:rsidRPr="00F111A1" w:rsidRDefault="00F111A1" w:rsidP="00F111A1">
            <w:pPr>
              <w:numPr>
                <w:ilvl w:val="1"/>
                <w:numId w:val="6"/>
              </w:numPr>
              <w:spacing w:line="360" w:lineRule="auto"/>
              <w:jc w:val="both"/>
              <w:rPr>
                <w:sz w:val="28"/>
                <w:szCs w:val="28"/>
              </w:rPr>
            </w:pPr>
            <w:r w:rsidRPr="00D45E09">
              <w:rPr>
                <w:b w:val="0"/>
                <w:sz w:val="28"/>
                <w:szCs w:val="28"/>
              </w:rPr>
              <w:t>Спорт (Олимпийские игры в Пекине);</w:t>
            </w:r>
          </w:p>
        </w:tc>
      </w:tr>
      <w:tr w:rsidR="00F111A1" w:rsidRPr="00F111A1" w:rsidTr="00F111A1">
        <w:tc>
          <w:tcPr>
            <w:cnfStyle w:val="001000000000" w:firstRow="0" w:lastRow="0" w:firstColumn="1" w:lastColumn="0" w:oddVBand="0" w:evenVBand="0" w:oddHBand="0" w:evenHBand="0" w:firstRowFirstColumn="0" w:firstRowLastColumn="0" w:lastRowFirstColumn="0" w:lastRowLastColumn="0"/>
            <w:tcW w:w="9571" w:type="dxa"/>
          </w:tcPr>
          <w:p w:rsidR="00F111A1" w:rsidRPr="00051395" w:rsidRDefault="00F111A1" w:rsidP="00F111A1">
            <w:pPr>
              <w:spacing w:line="360" w:lineRule="auto"/>
              <w:ind w:firstLine="390"/>
              <w:jc w:val="both"/>
              <w:rPr>
                <w:b w:val="0"/>
                <w:bCs w:val="0"/>
                <w:i/>
                <w:sz w:val="28"/>
                <w:szCs w:val="28"/>
              </w:rPr>
            </w:pPr>
            <w:r w:rsidRPr="00051395">
              <w:rPr>
                <w:i/>
                <w:sz w:val="28"/>
                <w:szCs w:val="28"/>
              </w:rPr>
              <w:t xml:space="preserve">Школа  </w:t>
            </w:r>
            <w:r w:rsidRPr="00051395">
              <w:rPr>
                <w:i/>
                <w:sz w:val="28"/>
                <w:szCs w:val="28"/>
                <w:lang w:val="en-US"/>
              </w:rPr>
              <w:t>III</w:t>
            </w:r>
            <w:r w:rsidRPr="00051395">
              <w:rPr>
                <w:i/>
                <w:sz w:val="28"/>
                <w:szCs w:val="28"/>
              </w:rPr>
              <w:t xml:space="preserve"> ступени УМК М.З. Биболетовой  “</w:t>
            </w:r>
            <w:r w:rsidRPr="00051395">
              <w:rPr>
                <w:i/>
                <w:sz w:val="28"/>
                <w:szCs w:val="28"/>
                <w:lang w:val="en-US"/>
              </w:rPr>
              <w:t>Enjoy</w:t>
            </w:r>
            <w:r w:rsidRPr="00051395">
              <w:rPr>
                <w:i/>
                <w:sz w:val="28"/>
                <w:szCs w:val="28"/>
              </w:rPr>
              <w:t xml:space="preserve"> </w:t>
            </w:r>
            <w:r w:rsidRPr="00051395">
              <w:rPr>
                <w:i/>
                <w:sz w:val="28"/>
                <w:szCs w:val="28"/>
                <w:lang w:val="en-US"/>
              </w:rPr>
              <w:t>English</w:t>
            </w:r>
            <w:r w:rsidRPr="00051395">
              <w:rPr>
                <w:i/>
                <w:sz w:val="28"/>
                <w:szCs w:val="28"/>
              </w:rPr>
              <w:t>”:</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Праздники и традиции;</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Страноведение (США, Канада, Австралия, Новая Зеландия);</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 xml:space="preserve">Будущая профессия и планы на будущее (Заполнение анкет, </w:t>
            </w:r>
            <w:r w:rsidRPr="00D45E09">
              <w:rPr>
                <w:b w:val="0"/>
                <w:sz w:val="28"/>
                <w:szCs w:val="28"/>
              </w:rPr>
              <w:lastRenderedPageBreak/>
              <w:t>написание резюме, этикет собеседования);</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Молодёжные субкультуры;</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Семья («Проблема отцов и детей», «Отношение к браку и семье», «Женщина и карьера»);</w:t>
            </w:r>
          </w:p>
          <w:p w:rsidR="00F111A1" w:rsidRPr="00F111A1" w:rsidRDefault="00F111A1" w:rsidP="00F111A1">
            <w:pPr>
              <w:numPr>
                <w:ilvl w:val="1"/>
                <w:numId w:val="6"/>
              </w:numPr>
              <w:spacing w:line="360" w:lineRule="auto"/>
              <w:jc w:val="both"/>
              <w:rPr>
                <w:sz w:val="28"/>
                <w:szCs w:val="28"/>
              </w:rPr>
            </w:pPr>
            <w:r w:rsidRPr="00D45E09">
              <w:rPr>
                <w:b w:val="0"/>
                <w:sz w:val="28"/>
                <w:szCs w:val="28"/>
              </w:rPr>
              <w:t>Новые технологии.</w:t>
            </w:r>
          </w:p>
        </w:tc>
      </w:tr>
      <w:tr w:rsidR="00F111A1" w:rsidRPr="00F111A1" w:rsidTr="00965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tcPr>
          <w:p w:rsidR="00F111A1" w:rsidRPr="00051395" w:rsidRDefault="00F111A1" w:rsidP="00F111A1">
            <w:pPr>
              <w:spacing w:line="360" w:lineRule="auto"/>
              <w:ind w:firstLine="390"/>
              <w:jc w:val="both"/>
              <w:rPr>
                <w:i/>
                <w:sz w:val="28"/>
                <w:szCs w:val="28"/>
              </w:rPr>
            </w:pPr>
            <w:r w:rsidRPr="00051395">
              <w:rPr>
                <w:i/>
                <w:sz w:val="28"/>
                <w:szCs w:val="28"/>
              </w:rPr>
              <w:lastRenderedPageBreak/>
              <w:t>Кадетские 8-11классы:</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Мои планы на будущее и профессия;</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Выдающиеся люди;</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Институт президентства;</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Важные события в истории России;</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История кадетства в России;</w:t>
            </w:r>
          </w:p>
          <w:p w:rsidR="00F111A1" w:rsidRPr="00D45E09" w:rsidRDefault="00F111A1" w:rsidP="00F111A1">
            <w:pPr>
              <w:numPr>
                <w:ilvl w:val="1"/>
                <w:numId w:val="6"/>
              </w:numPr>
              <w:spacing w:line="360" w:lineRule="auto"/>
              <w:jc w:val="both"/>
              <w:rPr>
                <w:b w:val="0"/>
                <w:sz w:val="28"/>
                <w:szCs w:val="28"/>
              </w:rPr>
            </w:pPr>
            <w:r w:rsidRPr="00D45E09">
              <w:rPr>
                <w:b w:val="0"/>
                <w:sz w:val="28"/>
                <w:szCs w:val="28"/>
              </w:rPr>
              <w:t>Дни воинской славы России;</w:t>
            </w:r>
          </w:p>
          <w:p w:rsidR="00F111A1" w:rsidRPr="00F111A1" w:rsidRDefault="00F111A1" w:rsidP="00F111A1">
            <w:pPr>
              <w:numPr>
                <w:ilvl w:val="1"/>
                <w:numId w:val="6"/>
              </w:numPr>
              <w:spacing w:line="360" w:lineRule="auto"/>
              <w:jc w:val="both"/>
              <w:rPr>
                <w:sz w:val="28"/>
                <w:szCs w:val="28"/>
              </w:rPr>
            </w:pPr>
            <w:r w:rsidRPr="00D45E09">
              <w:rPr>
                <w:b w:val="0"/>
                <w:sz w:val="28"/>
                <w:szCs w:val="28"/>
              </w:rPr>
              <w:t>Организация вооружённых сил РФ и США.</w:t>
            </w:r>
          </w:p>
        </w:tc>
      </w:tr>
    </w:tbl>
    <w:p w:rsidR="002B1C33" w:rsidRPr="002B1C33" w:rsidRDefault="002B1C33" w:rsidP="002B1C33">
      <w:pPr>
        <w:spacing w:line="360" w:lineRule="auto"/>
        <w:ind w:firstLine="390"/>
        <w:jc w:val="both"/>
        <w:rPr>
          <w:sz w:val="28"/>
          <w:szCs w:val="28"/>
        </w:rPr>
      </w:pPr>
      <w:r w:rsidRPr="002B1C33">
        <w:rPr>
          <w:sz w:val="28"/>
          <w:szCs w:val="28"/>
        </w:rPr>
        <w:t>Приведу пример использования регионоведческого материала в 9 классе.</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529"/>
        <w:gridCol w:w="3685"/>
      </w:tblGrid>
      <w:tr w:rsidR="00F111A1" w:rsidRPr="00F111A1" w:rsidTr="00051395">
        <w:tc>
          <w:tcPr>
            <w:tcW w:w="567" w:type="dxa"/>
            <w:shd w:val="clear" w:color="auto" w:fill="C6D9F1" w:themeFill="text2" w:themeFillTint="33"/>
          </w:tcPr>
          <w:p w:rsidR="00F111A1" w:rsidRPr="00F111A1" w:rsidRDefault="00F111A1" w:rsidP="00F111A1">
            <w:pPr>
              <w:widowControl w:val="0"/>
              <w:autoSpaceDE w:val="0"/>
              <w:autoSpaceDN w:val="0"/>
              <w:adjustRightInd w:val="0"/>
              <w:jc w:val="center"/>
              <w:rPr>
                <w:b/>
                <w:sz w:val="28"/>
                <w:szCs w:val="28"/>
              </w:rPr>
            </w:pPr>
            <w:r w:rsidRPr="00F111A1">
              <w:rPr>
                <w:b/>
                <w:sz w:val="28"/>
                <w:szCs w:val="28"/>
              </w:rPr>
              <w:t>№</w:t>
            </w:r>
          </w:p>
        </w:tc>
        <w:tc>
          <w:tcPr>
            <w:tcW w:w="5529" w:type="dxa"/>
            <w:shd w:val="clear" w:color="auto" w:fill="C6D9F1" w:themeFill="text2" w:themeFillTint="33"/>
          </w:tcPr>
          <w:p w:rsidR="00F111A1" w:rsidRPr="00F111A1" w:rsidRDefault="00A63597" w:rsidP="00F111A1">
            <w:pPr>
              <w:widowControl w:val="0"/>
              <w:shd w:val="clear" w:color="auto" w:fill="FFFFFF"/>
              <w:autoSpaceDE w:val="0"/>
              <w:autoSpaceDN w:val="0"/>
              <w:adjustRightInd w:val="0"/>
              <w:jc w:val="center"/>
              <w:rPr>
                <w:b/>
                <w:bCs/>
                <w:spacing w:val="-17"/>
                <w:sz w:val="28"/>
                <w:szCs w:val="28"/>
              </w:rPr>
            </w:pPr>
            <w:r>
              <w:rPr>
                <w:noProof/>
              </w:rPr>
              <w:pict>
                <v:line id="Прямая соединительная линия 1" o:spid="_x0000_s1107" style="position:absolute;left:0;text-align:lef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55pt,440.9pt" to="-34.55pt,4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" o:allowincell="f" strokeweight=".25pt">
                  <w10:wrap anchorx="margin"/>
                </v:line>
              </w:pict>
            </w:r>
            <w:r w:rsidR="00F111A1" w:rsidRPr="00F111A1">
              <w:rPr>
                <w:b/>
                <w:bCs/>
                <w:spacing w:val="-17"/>
                <w:sz w:val="28"/>
                <w:szCs w:val="28"/>
              </w:rPr>
              <w:t>Тематика общения</w:t>
            </w:r>
          </w:p>
          <w:p w:rsidR="00F111A1" w:rsidRPr="00F111A1" w:rsidRDefault="00F111A1" w:rsidP="00F111A1">
            <w:pPr>
              <w:widowControl w:val="0"/>
              <w:autoSpaceDE w:val="0"/>
              <w:autoSpaceDN w:val="0"/>
              <w:adjustRightInd w:val="0"/>
              <w:jc w:val="center"/>
              <w:rPr>
                <w:b/>
                <w:sz w:val="28"/>
                <w:szCs w:val="28"/>
              </w:rPr>
            </w:pPr>
          </w:p>
        </w:tc>
        <w:tc>
          <w:tcPr>
            <w:tcW w:w="3685" w:type="dxa"/>
            <w:shd w:val="clear" w:color="auto" w:fill="C6D9F1" w:themeFill="text2" w:themeFillTint="33"/>
          </w:tcPr>
          <w:p w:rsidR="00F111A1" w:rsidRPr="00F111A1" w:rsidRDefault="00F111A1" w:rsidP="00F111A1">
            <w:pPr>
              <w:widowControl w:val="0"/>
              <w:autoSpaceDE w:val="0"/>
              <w:autoSpaceDN w:val="0"/>
              <w:adjustRightInd w:val="0"/>
              <w:jc w:val="center"/>
              <w:rPr>
                <w:b/>
                <w:sz w:val="28"/>
                <w:szCs w:val="28"/>
              </w:rPr>
            </w:pPr>
            <w:r w:rsidRPr="00F111A1">
              <w:rPr>
                <w:b/>
                <w:sz w:val="28"/>
                <w:szCs w:val="28"/>
              </w:rPr>
              <w:t>Включение регионоведческого компонента</w:t>
            </w:r>
          </w:p>
        </w:tc>
      </w:tr>
      <w:tr w:rsidR="00F111A1" w:rsidRPr="00F111A1" w:rsidTr="00051395">
        <w:tc>
          <w:tcPr>
            <w:tcW w:w="9781" w:type="dxa"/>
            <w:gridSpan w:val="3"/>
            <w:shd w:val="clear" w:color="auto" w:fill="8DB3E2" w:themeFill="text2" w:themeFillTint="66"/>
          </w:tcPr>
          <w:p w:rsidR="00F111A1" w:rsidRPr="00F111A1" w:rsidRDefault="00F111A1" w:rsidP="00F111A1">
            <w:pPr>
              <w:widowControl w:val="0"/>
              <w:autoSpaceDE w:val="0"/>
              <w:autoSpaceDN w:val="0"/>
              <w:adjustRightInd w:val="0"/>
              <w:jc w:val="center"/>
              <w:rPr>
                <w:b/>
                <w:bCs/>
                <w:sz w:val="28"/>
                <w:szCs w:val="28"/>
              </w:rPr>
            </w:pPr>
            <w:r w:rsidRPr="00F111A1">
              <w:rPr>
                <w:b/>
                <w:bCs/>
                <w:sz w:val="28"/>
                <w:szCs w:val="28"/>
                <w:lang w:val="en-US"/>
              </w:rPr>
              <w:t xml:space="preserve">1 </w:t>
            </w:r>
            <w:r w:rsidRPr="00F111A1">
              <w:rPr>
                <w:b/>
                <w:bCs/>
                <w:sz w:val="28"/>
                <w:szCs w:val="28"/>
              </w:rPr>
              <w:t xml:space="preserve">четверть </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t>1</w:t>
            </w:r>
          </w:p>
        </w:tc>
        <w:tc>
          <w:tcPr>
            <w:tcW w:w="5529"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Каникулы — время приключений и открытий. Как и где может подросток провес</w:t>
            </w:r>
            <w:r w:rsidRPr="00F111A1">
              <w:rPr>
                <w:sz w:val="28"/>
                <w:szCs w:val="28"/>
              </w:rPr>
              <w:softHyphen/>
              <w:t>ти каникулы.</w:t>
            </w:r>
          </w:p>
        </w:tc>
        <w:tc>
          <w:tcPr>
            <w:tcW w:w="3685"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Оздоровительные лагеря Владимирской области. Знаменитые лагеря России. Любимые места отдыха в районе.</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t>4</w:t>
            </w:r>
          </w:p>
        </w:tc>
        <w:tc>
          <w:tcPr>
            <w:tcW w:w="5529"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Организация досуга: отдых на природе, совместное посещение автошоу, рок-концерта. Обмен впечатлениями.</w:t>
            </w:r>
          </w:p>
        </w:tc>
        <w:tc>
          <w:tcPr>
            <w:tcW w:w="3685" w:type="dxa"/>
            <w:vMerge w:val="restart"/>
          </w:tcPr>
          <w:p w:rsidR="00F111A1" w:rsidRPr="00F111A1" w:rsidRDefault="00F111A1" w:rsidP="00F111A1">
            <w:pPr>
              <w:widowControl w:val="0"/>
              <w:autoSpaceDE w:val="0"/>
              <w:autoSpaceDN w:val="0"/>
              <w:adjustRightInd w:val="0"/>
              <w:jc w:val="both"/>
              <w:rPr>
                <w:sz w:val="28"/>
                <w:szCs w:val="28"/>
              </w:rPr>
            </w:pPr>
            <w:r w:rsidRPr="00F111A1">
              <w:rPr>
                <w:sz w:val="28"/>
                <w:szCs w:val="28"/>
              </w:rPr>
              <w:t>Мини справочник для туриста по Владимирской области (концерты, театры, музеи, заповедные места). Город Ковров – город воинской славы.</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t>5</w:t>
            </w:r>
          </w:p>
        </w:tc>
        <w:tc>
          <w:tcPr>
            <w:tcW w:w="5529"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Родная страна. Культурная жизнь столицы: места проведения досуга: театры (</w:t>
            </w:r>
            <w:r w:rsidRPr="00F111A1">
              <w:rPr>
                <w:sz w:val="28"/>
                <w:szCs w:val="28"/>
                <w:lang w:val="en-US"/>
              </w:rPr>
              <w:t>The</w:t>
            </w:r>
            <w:r w:rsidRPr="00F111A1">
              <w:rPr>
                <w:sz w:val="28"/>
                <w:szCs w:val="28"/>
              </w:rPr>
              <w:t xml:space="preserve"> </w:t>
            </w:r>
            <w:r w:rsidRPr="00F111A1">
              <w:rPr>
                <w:sz w:val="28"/>
                <w:szCs w:val="28"/>
                <w:lang w:val="en-US"/>
              </w:rPr>
              <w:t>Bolshoi</w:t>
            </w:r>
            <w:r w:rsidRPr="00F111A1">
              <w:rPr>
                <w:sz w:val="28"/>
                <w:szCs w:val="28"/>
              </w:rPr>
              <w:t xml:space="preserve"> </w:t>
            </w:r>
            <w:r w:rsidRPr="00F111A1">
              <w:rPr>
                <w:sz w:val="28"/>
                <w:szCs w:val="28"/>
                <w:lang w:val="en-US"/>
              </w:rPr>
              <w:t>Theatre</w:t>
            </w:r>
            <w:r w:rsidRPr="00F111A1">
              <w:rPr>
                <w:sz w:val="28"/>
                <w:szCs w:val="28"/>
              </w:rPr>
              <w:t xml:space="preserve">, </w:t>
            </w:r>
            <w:r w:rsidRPr="00F111A1">
              <w:rPr>
                <w:sz w:val="28"/>
                <w:szCs w:val="28"/>
                <w:lang w:val="en-US"/>
              </w:rPr>
              <w:t>the</w:t>
            </w:r>
            <w:r w:rsidRPr="00F111A1">
              <w:rPr>
                <w:sz w:val="28"/>
                <w:szCs w:val="28"/>
              </w:rPr>
              <w:t xml:space="preserve"> </w:t>
            </w:r>
            <w:r w:rsidRPr="00F111A1">
              <w:rPr>
                <w:sz w:val="28"/>
                <w:szCs w:val="28"/>
                <w:lang w:val="en-US"/>
              </w:rPr>
              <w:t>Maly</w:t>
            </w:r>
            <w:r w:rsidRPr="00F111A1">
              <w:rPr>
                <w:sz w:val="28"/>
                <w:szCs w:val="28"/>
              </w:rPr>
              <w:t xml:space="preserve"> </w:t>
            </w:r>
            <w:r w:rsidRPr="00F111A1">
              <w:rPr>
                <w:sz w:val="28"/>
                <w:szCs w:val="28"/>
                <w:lang w:val="en-US"/>
              </w:rPr>
              <w:t>Theatre</w:t>
            </w:r>
            <w:r w:rsidRPr="00F111A1">
              <w:rPr>
                <w:sz w:val="28"/>
                <w:szCs w:val="28"/>
              </w:rPr>
              <w:t>), цирк (</w:t>
            </w:r>
            <w:r w:rsidRPr="00F111A1">
              <w:rPr>
                <w:sz w:val="28"/>
                <w:szCs w:val="28"/>
                <w:lang w:val="en-US"/>
              </w:rPr>
              <w:t>the</w:t>
            </w:r>
            <w:r w:rsidRPr="00F111A1">
              <w:rPr>
                <w:sz w:val="28"/>
                <w:szCs w:val="28"/>
              </w:rPr>
              <w:t xml:space="preserve"> </w:t>
            </w:r>
            <w:r w:rsidRPr="00F111A1">
              <w:rPr>
                <w:sz w:val="28"/>
                <w:szCs w:val="28"/>
                <w:lang w:val="en-US"/>
              </w:rPr>
              <w:t>Yuri</w:t>
            </w:r>
            <w:r w:rsidRPr="00F111A1">
              <w:rPr>
                <w:sz w:val="28"/>
                <w:szCs w:val="28"/>
              </w:rPr>
              <w:t xml:space="preserve"> </w:t>
            </w:r>
            <w:r w:rsidRPr="00F111A1">
              <w:rPr>
                <w:sz w:val="28"/>
                <w:szCs w:val="28"/>
                <w:lang w:val="en-US"/>
              </w:rPr>
              <w:t>Nikylin</w:t>
            </w:r>
            <w:r w:rsidRPr="00F111A1">
              <w:rPr>
                <w:sz w:val="28"/>
                <w:szCs w:val="28"/>
              </w:rPr>
              <w:t xml:space="preserve"> </w:t>
            </w:r>
            <w:r w:rsidRPr="00F111A1">
              <w:rPr>
                <w:sz w:val="28"/>
                <w:szCs w:val="28"/>
                <w:lang w:val="en-US"/>
              </w:rPr>
              <w:t>Circus</w:t>
            </w:r>
            <w:r w:rsidRPr="00F111A1">
              <w:rPr>
                <w:sz w:val="28"/>
                <w:szCs w:val="28"/>
              </w:rPr>
              <w:t>) и др. Заказ билетов в кино.</w:t>
            </w:r>
          </w:p>
        </w:tc>
        <w:tc>
          <w:tcPr>
            <w:tcW w:w="3685" w:type="dxa"/>
            <w:vMerge/>
          </w:tcPr>
          <w:p w:rsidR="00F111A1" w:rsidRPr="00F111A1" w:rsidRDefault="00F111A1" w:rsidP="00F111A1">
            <w:pPr>
              <w:widowControl w:val="0"/>
              <w:autoSpaceDE w:val="0"/>
              <w:autoSpaceDN w:val="0"/>
              <w:adjustRightInd w:val="0"/>
              <w:jc w:val="both"/>
              <w:rPr>
                <w:sz w:val="28"/>
                <w:szCs w:val="28"/>
              </w:rPr>
            </w:pPr>
          </w:p>
        </w:tc>
      </w:tr>
      <w:tr w:rsidR="00F111A1" w:rsidRPr="00F111A1" w:rsidTr="00051395">
        <w:tc>
          <w:tcPr>
            <w:tcW w:w="9781" w:type="dxa"/>
            <w:gridSpan w:val="3"/>
            <w:shd w:val="clear" w:color="auto" w:fill="8DB3E2" w:themeFill="text2" w:themeFillTint="66"/>
          </w:tcPr>
          <w:p w:rsidR="00F111A1" w:rsidRPr="00F111A1" w:rsidRDefault="00F111A1" w:rsidP="00F111A1">
            <w:pPr>
              <w:widowControl w:val="0"/>
              <w:autoSpaceDE w:val="0"/>
              <w:autoSpaceDN w:val="0"/>
              <w:adjustRightInd w:val="0"/>
              <w:jc w:val="center"/>
              <w:rPr>
                <w:sz w:val="28"/>
                <w:szCs w:val="28"/>
              </w:rPr>
            </w:pPr>
            <w:r w:rsidRPr="00F111A1">
              <w:rPr>
                <w:b/>
                <w:sz w:val="28"/>
                <w:szCs w:val="28"/>
              </w:rPr>
              <w:t>2 четверть</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t>7</w:t>
            </w:r>
          </w:p>
        </w:tc>
        <w:tc>
          <w:tcPr>
            <w:tcW w:w="5529"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 xml:space="preserve">Путешествие как способ познать мир. Транспорт вчера и сегодня. Из истории путешествий: факты из жизни великого путешественника В. Беринга, трагедия "Титаника". Путешествие по пиратской </w:t>
            </w:r>
            <w:r w:rsidRPr="00F111A1">
              <w:rPr>
                <w:sz w:val="28"/>
                <w:szCs w:val="28"/>
              </w:rPr>
              <w:lastRenderedPageBreak/>
              <w:t>карте. Происхождение географических названий.</w:t>
            </w:r>
          </w:p>
        </w:tc>
        <w:tc>
          <w:tcPr>
            <w:tcW w:w="3685"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lastRenderedPageBreak/>
              <w:t xml:space="preserve">Транспорт в Коврове. История Ковровского троллейбуса. Происхождение названий </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lastRenderedPageBreak/>
              <w:t>9</w:t>
            </w:r>
          </w:p>
        </w:tc>
        <w:tc>
          <w:tcPr>
            <w:tcW w:w="5529"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Мы в глобальной деревне. Англоязычные страны и родная страна. Географиче</w:t>
            </w:r>
            <w:r w:rsidRPr="00F111A1">
              <w:rPr>
                <w:sz w:val="28"/>
                <w:szCs w:val="28"/>
              </w:rPr>
              <w:softHyphen/>
              <w:t>ское положение, основные географические и некоторые исторические данные о Великобритании, США и России. Государственная символика (флаг, герб), гербы регионов России. Знание других народов — ключ к взаимопониманию. Достопри</w:t>
            </w:r>
            <w:r w:rsidRPr="00F111A1">
              <w:rPr>
                <w:sz w:val="28"/>
                <w:szCs w:val="28"/>
              </w:rPr>
              <w:softHyphen/>
              <w:t>мечательности: история памятника Игла Клеопатры (</w:t>
            </w:r>
            <w:r w:rsidRPr="00F111A1">
              <w:rPr>
                <w:sz w:val="28"/>
                <w:szCs w:val="28"/>
                <w:lang w:val="en-US"/>
              </w:rPr>
              <w:t>Cleopatra</w:t>
            </w:r>
            <w:r w:rsidRPr="00F111A1">
              <w:rPr>
                <w:sz w:val="28"/>
                <w:szCs w:val="28"/>
              </w:rPr>
              <w:t>'</w:t>
            </w:r>
            <w:r w:rsidRPr="00F111A1">
              <w:rPr>
                <w:sz w:val="28"/>
                <w:szCs w:val="28"/>
                <w:lang w:val="en-US"/>
              </w:rPr>
              <w:t>s</w:t>
            </w:r>
            <w:r w:rsidRPr="00F111A1">
              <w:rPr>
                <w:sz w:val="28"/>
                <w:szCs w:val="28"/>
              </w:rPr>
              <w:t xml:space="preserve"> </w:t>
            </w:r>
            <w:r w:rsidRPr="00F111A1">
              <w:rPr>
                <w:sz w:val="28"/>
                <w:szCs w:val="28"/>
                <w:lang w:val="en-US"/>
              </w:rPr>
              <w:t>Needle</w:t>
            </w:r>
            <w:r w:rsidRPr="00F111A1">
              <w:rPr>
                <w:sz w:val="28"/>
                <w:szCs w:val="28"/>
              </w:rPr>
              <w:t xml:space="preserve">), </w:t>
            </w:r>
            <w:r w:rsidRPr="00F111A1">
              <w:rPr>
                <w:sz w:val="28"/>
                <w:szCs w:val="28"/>
                <w:lang w:val="en-US"/>
              </w:rPr>
              <w:t>Tower</w:t>
            </w:r>
            <w:r w:rsidRPr="00F111A1">
              <w:rPr>
                <w:sz w:val="28"/>
                <w:szCs w:val="28"/>
              </w:rPr>
              <w:t xml:space="preserve"> </w:t>
            </w:r>
            <w:r w:rsidRPr="00F111A1">
              <w:rPr>
                <w:spacing w:val="-3"/>
                <w:sz w:val="28"/>
                <w:szCs w:val="28"/>
                <w:lang w:val="en-US"/>
              </w:rPr>
              <w:t>Bridge</w:t>
            </w:r>
            <w:r w:rsidRPr="00F111A1">
              <w:rPr>
                <w:spacing w:val="-3"/>
                <w:sz w:val="28"/>
                <w:szCs w:val="28"/>
              </w:rPr>
              <w:t xml:space="preserve"> </w:t>
            </w:r>
            <w:r w:rsidRPr="00F111A1">
              <w:rPr>
                <w:spacing w:val="-3"/>
                <w:sz w:val="28"/>
                <w:szCs w:val="28"/>
                <w:lang w:val="en-US"/>
              </w:rPr>
              <w:t>in</w:t>
            </w:r>
            <w:r w:rsidRPr="00F111A1">
              <w:rPr>
                <w:spacing w:val="-3"/>
                <w:sz w:val="28"/>
                <w:szCs w:val="28"/>
              </w:rPr>
              <w:t xml:space="preserve"> </w:t>
            </w:r>
            <w:r w:rsidRPr="00F111A1">
              <w:rPr>
                <w:spacing w:val="-3"/>
                <w:sz w:val="28"/>
                <w:szCs w:val="28"/>
                <w:lang w:val="en-US"/>
              </w:rPr>
              <w:t>London</w:t>
            </w:r>
            <w:r w:rsidRPr="00F111A1">
              <w:rPr>
                <w:spacing w:val="-3"/>
                <w:sz w:val="28"/>
                <w:szCs w:val="28"/>
              </w:rPr>
              <w:t xml:space="preserve">, </w:t>
            </w:r>
            <w:r w:rsidRPr="00F111A1">
              <w:rPr>
                <w:spacing w:val="-3"/>
                <w:sz w:val="28"/>
                <w:szCs w:val="28"/>
                <w:lang w:val="en-US"/>
              </w:rPr>
              <w:t>Eiffel</w:t>
            </w:r>
            <w:r w:rsidRPr="00F111A1">
              <w:rPr>
                <w:spacing w:val="-3"/>
                <w:sz w:val="28"/>
                <w:szCs w:val="28"/>
              </w:rPr>
              <w:t xml:space="preserve"> </w:t>
            </w:r>
            <w:r w:rsidRPr="00F111A1">
              <w:rPr>
                <w:spacing w:val="-3"/>
                <w:sz w:val="28"/>
                <w:szCs w:val="28"/>
                <w:lang w:val="en-US"/>
              </w:rPr>
              <w:t>Tower</w:t>
            </w:r>
            <w:r w:rsidRPr="00F111A1">
              <w:rPr>
                <w:spacing w:val="-3"/>
                <w:sz w:val="28"/>
                <w:szCs w:val="28"/>
              </w:rPr>
              <w:t xml:space="preserve"> </w:t>
            </w:r>
            <w:r w:rsidRPr="00F111A1">
              <w:rPr>
                <w:spacing w:val="-3"/>
                <w:sz w:val="28"/>
                <w:szCs w:val="28"/>
                <w:lang w:val="en-US"/>
              </w:rPr>
              <w:t>in</w:t>
            </w:r>
            <w:r w:rsidRPr="00F111A1">
              <w:rPr>
                <w:spacing w:val="-3"/>
                <w:sz w:val="28"/>
                <w:szCs w:val="28"/>
              </w:rPr>
              <w:t xml:space="preserve"> </w:t>
            </w:r>
            <w:r w:rsidRPr="00F111A1">
              <w:rPr>
                <w:spacing w:val="-3"/>
                <w:sz w:val="28"/>
                <w:szCs w:val="28"/>
                <w:lang w:val="en-US"/>
              </w:rPr>
              <w:t>Paris</w:t>
            </w:r>
            <w:r w:rsidRPr="00F111A1">
              <w:rPr>
                <w:spacing w:val="-3"/>
                <w:sz w:val="28"/>
                <w:szCs w:val="28"/>
              </w:rPr>
              <w:t>.</w:t>
            </w:r>
          </w:p>
        </w:tc>
        <w:tc>
          <w:tcPr>
            <w:tcW w:w="3685" w:type="dxa"/>
          </w:tcPr>
          <w:p w:rsidR="00F111A1" w:rsidRPr="00F111A1" w:rsidRDefault="00F111A1" w:rsidP="00F111A1">
            <w:pPr>
              <w:widowControl w:val="0"/>
              <w:autoSpaceDE w:val="0"/>
              <w:autoSpaceDN w:val="0"/>
              <w:adjustRightInd w:val="0"/>
              <w:jc w:val="both"/>
              <w:rPr>
                <w:sz w:val="28"/>
                <w:szCs w:val="28"/>
              </w:rPr>
            </w:pPr>
            <w:r w:rsidRPr="00F111A1">
              <w:rPr>
                <w:rFonts w:eastAsia="Arial"/>
                <w:color w:val="000000"/>
                <w:sz w:val="28"/>
                <w:szCs w:val="28"/>
              </w:rPr>
              <w:t>Символика Владимирской области и Коврова, о культурных особенностях региона (национальные праздники, знаменательные даты, традиции, обычаи), выдающиеся людях города и области, их вклад в науку и мировую культуру</w:t>
            </w:r>
            <w:r w:rsidRPr="00F111A1">
              <w:rPr>
                <w:sz w:val="28"/>
                <w:szCs w:val="28"/>
              </w:rPr>
              <w:t>.</w:t>
            </w:r>
          </w:p>
        </w:tc>
      </w:tr>
      <w:tr w:rsidR="00F111A1" w:rsidRPr="00F111A1" w:rsidTr="00051395">
        <w:tc>
          <w:tcPr>
            <w:tcW w:w="9781" w:type="dxa"/>
            <w:gridSpan w:val="3"/>
            <w:shd w:val="clear" w:color="auto" w:fill="8DB3E2" w:themeFill="text2" w:themeFillTint="66"/>
          </w:tcPr>
          <w:p w:rsidR="00F111A1" w:rsidRPr="00F111A1" w:rsidRDefault="00F111A1" w:rsidP="00F111A1">
            <w:pPr>
              <w:widowControl w:val="0"/>
              <w:autoSpaceDE w:val="0"/>
              <w:autoSpaceDN w:val="0"/>
              <w:adjustRightInd w:val="0"/>
              <w:jc w:val="center"/>
              <w:rPr>
                <w:sz w:val="28"/>
                <w:szCs w:val="28"/>
              </w:rPr>
            </w:pPr>
            <w:r w:rsidRPr="00F111A1">
              <w:rPr>
                <w:b/>
                <w:sz w:val="28"/>
                <w:szCs w:val="28"/>
              </w:rPr>
              <w:t>4 четверть</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t>13</w:t>
            </w:r>
          </w:p>
        </w:tc>
        <w:tc>
          <w:tcPr>
            <w:tcW w:w="5529" w:type="dxa"/>
          </w:tcPr>
          <w:p w:rsidR="00F111A1" w:rsidRPr="00F111A1" w:rsidRDefault="00F111A1" w:rsidP="00F111A1">
            <w:pPr>
              <w:shd w:val="clear" w:color="auto" w:fill="FFFFFF"/>
              <w:autoSpaceDE w:val="0"/>
              <w:autoSpaceDN w:val="0"/>
              <w:adjustRightInd w:val="0"/>
              <w:jc w:val="both"/>
              <w:rPr>
                <w:sz w:val="28"/>
                <w:szCs w:val="28"/>
              </w:rPr>
            </w:pPr>
            <w:r w:rsidRPr="00F111A1">
              <w:rPr>
                <w:sz w:val="28"/>
                <w:szCs w:val="28"/>
              </w:rPr>
              <w:t>Пути получения образования. Проблемы выбора профессии подростками (на примере Великобритании и России). Популярные современные профессии. Умение составлять резюме. Роль английского языка в моей будущей профессии.</w:t>
            </w:r>
          </w:p>
        </w:tc>
        <w:tc>
          <w:tcPr>
            <w:tcW w:w="3685"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 xml:space="preserve">Вакансия профессий в Коврове и области. </w:t>
            </w:r>
          </w:p>
          <w:p w:rsidR="00F111A1" w:rsidRPr="00F111A1" w:rsidRDefault="00F111A1" w:rsidP="00F111A1">
            <w:pPr>
              <w:widowControl w:val="0"/>
              <w:autoSpaceDE w:val="0"/>
              <w:autoSpaceDN w:val="0"/>
              <w:adjustRightInd w:val="0"/>
              <w:jc w:val="both"/>
              <w:rPr>
                <w:sz w:val="28"/>
                <w:szCs w:val="28"/>
              </w:rPr>
            </w:pPr>
            <w:r w:rsidRPr="00F111A1">
              <w:rPr>
                <w:sz w:val="28"/>
                <w:szCs w:val="28"/>
              </w:rPr>
              <w:t>Профессиональные заведения Владимирской области.</w:t>
            </w:r>
          </w:p>
        </w:tc>
      </w:tr>
      <w:tr w:rsidR="00F111A1" w:rsidRPr="00F111A1" w:rsidTr="00965E17">
        <w:tc>
          <w:tcPr>
            <w:tcW w:w="567" w:type="dxa"/>
          </w:tcPr>
          <w:p w:rsidR="00F111A1" w:rsidRPr="00F111A1" w:rsidRDefault="00F111A1" w:rsidP="00F111A1">
            <w:pPr>
              <w:widowControl w:val="0"/>
              <w:autoSpaceDE w:val="0"/>
              <w:autoSpaceDN w:val="0"/>
              <w:adjustRightInd w:val="0"/>
              <w:rPr>
                <w:sz w:val="28"/>
                <w:szCs w:val="28"/>
              </w:rPr>
            </w:pPr>
            <w:r w:rsidRPr="00F111A1">
              <w:rPr>
                <w:sz w:val="28"/>
                <w:szCs w:val="28"/>
              </w:rPr>
              <w:t>15</w:t>
            </w:r>
          </w:p>
        </w:tc>
        <w:tc>
          <w:tcPr>
            <w:tcW w:w="5529" w:type="dxa"/>
          </w:tcPr>
          <w:p w:rsidR="00F111A1" w:rsidRPr="00F111A1" w:rsidRDefault="00F111A1" w:rsidP="00F111A1">
            <w:pPr>
              <w:widowControl w:val="0"/>
              <w:autoSpaceDE w:val="0"/>
              <w:autoSpaceDN w:val="0"/>
              <w:adjustRightInd w:val="0"/>
              <w:rPr>
                <w:sz w:val="28"/>
                <w:szCs w:val="28"/>
              </w:rPr>
            </w:pPr>
            <w:r w:rsidRPr="00F111A1">
              <w:rPr>
                <w:sz w:val="28"/>
                <w:szCs w:val="28"/>
              </w:rPr>
              <w:t>Мир моих увлечений: экстремальные виды спорта (удовольствие и последст</w:t>
            </w:r>
            <w:r w:rsidRPr="00F111A1">
              <w:rPr>
                <w:sz w:val="28"/>
                <w:szCs w:val="28"/>
              </w:rPr>
              <w:softHyphen/>
              <w:t>вия). Спорт для здоровья.</w:t>
            </w:r>
          </w:p>
        </w:tc>
        <w:tc>
          <w:tcPr>
            <w:tcW w:w="3685" w:type="dxa"/>
          </w:tcPr>
          <w:p w:rsidR="00F111A1" w:rsidRPr="00F111A1" w:rsidRDefault="00F111A1" w:rsidP="00F111A1">
            <w:pPr>
              <w:widowControl w:val="0"/>
              <w:autoSpaceDE w:val="0"/>
              <w:autoSpaceDN w:val="0"/>
              <w:adjustRightInd w:val="0"/>
              <w:jc w:val="both"/>
              <w:rPr>
                <w:sz w:val="28"/>
                <w:szCs w:val="28"/>
              </w:rPr>
            </w:pPr>
            <w:r w:rsidRPr="00F111A1">
              <w:rPr>
                <w:sz w:val="28"/>
                <w:szCs w:val="28"/>
              </w:rPr>
              <w:t>Наследие олимпиады в Сочи для жителей России</w:t>
            </w:r>
          </w:p>
        </w:tc>
      </w:tr>
    </w:tbl>
    <w:p w:rsidR="00F111A1" w:rsidRDefault="00F111A1" w:rsidP="00A257DF">
      <w:pPr>
        <w:spacing w:line="360" w:lineRule="auto"/>
        <w:ind w:firstLine="390"/>
        <w:jc w:val="both"/>
        <w:rPr>
          <w:sz w:val="28"/>
          <w:szCs w:val="28"/>
        </w:rPr>
      </w:pPr>
    </w:p>
    <w:p w:rsidR="00EE2CAF" w:rsidRDefault="00EE2CAF" w:rsidP="00A257DF">
      <w:pPr>
        <w:tabs>
          <w:tab w:val="left" w:pos="2250"/>
        </w:tabs>
        <w:spacing w:line="360" w:lineRule="auto"/>
        <w:jc w:val="both"/>
        <w:rPr>
          <w:sz w:val="28"/>
          <w:szCs w:val="28"/>
        </w:rPr>
      </w:pPr>
      <w:r>
        <w:rPr>
          <w:sz w:val="28"/>
          <w:szCs w:val="28"/>
        </w:rPr>
        <w:t xml:space="preserve">      </w:t>
      </w:r>
      <w:r w:rsidRPr="00B62D12">
        <w:rPr>
          <w:sz w:val="28"/>
          <w:szCs w:val="28"/>
        </w:rPr>
        <w:t>Отобранное тематическое содержание является информативным, актуаль</w:t>
      </w:r>
      <w:r w:rsidR="00A257DF">
        <w:rPr>
          <w:sz w:val="28"/>
          <w:szCs w:val="28"/>
        </w:rPr>
        <w:t>ным, аутентичным, увлекательным и</w:t>
      </w:r>
      <w:r w:rsidRPr="00B62D12">
        <w:rPr>
          <w:sz w:val="28"/>
          <w:szCs w:val="28"/>
        </w:rPr>
        <w:t xml:space="preserve"> позволяет </w:t>
      </w:r>
      <w:r w:rsidR="00A257DF">
        <w:rPr>
          <w:sz w:val="28"/>
          <w:szCs w:val="28"/>
        </w:rPr>
        <w:t>формировать коммуникативную компетентность через диалог культур.</w:t>
      </w:r>
      <w:r>
        <w:rPr>
          <w:sz w:val="28"/>
          <w:szCs w:val="28"/>
        </w:rPr>
        <w:t xml:space="preserve"> </w:t>
      </w:r>
    </w:p>
    <w:p w:rsidR="00EE2CAF" w:rsidRDefault="00EE2CAF" w:rsidP="00EE2CAF">
      <w:pPr>
        <w:tabs>
          <w:tab w:val="left" w:pos="2250"/>
        </w:tabs>
        <w:spacing w:line="360" w:lineRule="auto"/>
        <w:rPr>
          <w:sz w:val="28"/>
          <w:szCs w:val="28"/>
        </w:rPr>
      </w:pPr>
      <w:r>
        <w:rPr>
          <w:sz w:val="28"/>
          <w:szCs w:val="28"/>
        </w:rPr>
        <w:t>Источниками информации являются:</w:t>
      </w:r>
    </w:p>
    <w:p w:rsidR="00EE2CAF" w:rsidRDefault="00EE2CAF" w:rsidP="00A70E85">
      <w:pPr>
        <w:pStyle w:val="a4"/>
        <w:numPr>
          <w:ilvl w:val="0"/>
          <w:numId w:val="8"/>
        </w:numPr>
        <w:tabs>
          <w:tab w:val="left" w:pos="2250"/>
        </w:tabs>
        <w:spacing w:line="360" w:lineRule="auto"/>
        <w:rPr>
          <w:sz w:val="28"/>
          <w:szCs w:val="28"/>
        </w:rPr>
      </w:pPr>
      <w:r>
        <w:rPr>
          <w:sz w:val="28"/>
          <w:szCs w:val="28"/>
        </w:rPr>
        <w:t>журналы для педагогов ИЯШ и «Коммуникативная методика»;</w:t>
      </w:r>
    </w:p>
    <w:p w:rsidR="00EE2CAF" w:rsidRPr="00EE2CAF" w:rsidRDefault="00381B95" w:rsidP="00A70E85">
      <w:pPr>
        <w:pStyle w:val="a4"/>
        <w:numPr>
          <w:ilvl w:val="0"/>
          <w:numId w:val="8"/>
        </w:numPr>
        <w:tabs>
          <w:tab w:val="left" w:pos="2250"/>
        </w:tabs>
        <w:spacing w:line="360" w:lineRule="auto"/>
        <w:rPr>
          <w:sz w:val="28"/>
          <w:szCs w:val="28"/>
        </w:rPr>
      </w:pPr>
      <w:r>
        <w:rPr>
          <w:sz w:val="28"/>
          <w:szCs w:val="28"/>
        </w:rPr>
        <w:t xml:space="preserve">журнал для учащихся, интересующихся английским языком </w:t>
      </w:r>
      <w:r w:rsidRPr="00EE2CAF">
        <w:rPr>
          <w:sz w:val="28"/>
          <w:szCs w:val="28"/>
        </w:rPr>
        <w:t>‘</w:t>
      </w:r>
      <w:r>
        <w:rPr>
          <w:sz w:val="28"/>
          <w:szCs w:val="28"/>
          <w:lang w:val="en-US"/>
        </w:rPr>
        <w:t>Speak</w:t>
      </w:r>
      <w:r w:rsidRPr="00EE2CAF">
        <w:rPr>
          <w:sz w:val="28"/>
          <w:szCs w:val="28"/>
        </w:rPr>
        <w:t xml:space="preserve"> </w:t>
      </w:r>
      <w:r>
        <w:rPr>
          <w:sz w:val="28"/>
          <w:szCs w:val="28"/>
          <w:lang w:val="en-US"/>
        </w:rPr>
        <w:t>Out</w:t>
      </w:r>
      <w:r w:rsidRPr="00EE2CAF">
        <w:rPr>
          <w:sz w:val="28"/>
          <w:szCs w:val="28"/>
        </w:rPr>
        <w:t>”</w:t>
      </w:r>
      <w:r>
        <w:rPr>
          <w:sz w:val="28"/>
          <w:szCs w:val="28"/>
        </w:rPr>
        <w:t>;</w:t>
      </w:r>
    </w:p>
    <w:p w:rsidR="00EE2CAF" w:rsidRDefault="00EE2CAF" w:rsidP="00A70E85">
      <w:pPr>
        <w:pStyle w:val="a4"/>
        <w:numPr>
          <w:ilvl w:val="0"/>
          <w:numId w:val="8"/>
        </w:numPr>
        <w:tabs>
          <w:tab w:val="left" w:pos="2250"/>
        </w:tabs>
        <w:spacing w:before="240" w:line="360" w:lineRule="auto"/>
        <w:jc w:val="both"/>
        <w:rPr>
          <w:sz w:val="28"/>
          <w:szCs w:val="28"/>
        </w:rPr>
      </w:pPr>
      <w:r>
        <w:rPr>
          <w:sz w:val="28"/>
          <w:szCs w:val="28"/>
        </w:rPr>
        <w:t>интернет энциклопедия</w:t>
      </w:r>
      <w:r w:rsidRPr="00EE2CAF">
        <w:rPr>
          <w:sz w:val="28"/>
          <w:szCs w:val="28"/>
        </w:rPr>
        <w:t xml:space="preserve"> </w:t>
      </w:r>
      <w:r w:rsidRPr="00EE2CAF">
        <w:rPr>
          <w:sz w:val="28"/>
          <w:szCs w:val="28"/>
          <w:lang w:val="en-US"/>
        </w:rPr>
        <w:t>WIKIPEDIA</w:t>
      </w:r>
      <w:r w:rsidRPr="00EE2CAF">
        <w:rPr>
          <w:sz w:val="28"/>
          <w:szCs w:val="28"/>
        </w:rPr>
        <w:t>;</w:t>
      </w:r>
    </w:p>
    <w:p w:rsidR="0096501A" w:rsidRDefault="00EE2CAF" w:rsidP="00A70E85">
      <w:pPr>
        <w:pStyle w:val="a4"/>
        <w:numPr>
          <w:ilvl w:val="0"/>
          <w:numId w:val="8"/>
        </w:numPr>
        <w:tabs>
          <w:tab w:val="left" w:pos="2250"/>
        </w:tabs>
        <w:spacing w:before="240" w:line="360" w:lineRule="auto"/>
        <w:jc w:val="both"/>
        <w:rPr>
          <w:sz w:val="28"/>
          <w:szCs w:val="28"/>
        </w:rPr>
      </w:pPr>
      <w:r w:rsidRPr="00C1521A">
        <w:rPr>
          <w:sz w:val="28"/>
          <w:szCs w:val="28"/>
        </w:rPr>
        <w:t xml:space="preserve"> </w:t>
      </w:r>
      <w:r w:rsidR="000E7F3A" w:rsidRPr="00C1521A">
        <w:rPr>
          <w:sz w:val="28"/>
          <w:szCs w:val="28"/>
        </w:rPr>
        <w:t>учебные</w:t>
      </w:r>
      <w:r w:rsidRPr="00C1521A">
        <w:rPr>
          <w:sz w:val="28"/>
          <w:szCs w:val="28"/>
        </w:rPr>
        <w:t xml:space="preserve"> интернет сайт</w:t>
      </w:r>
      <w:r w:rsidR="000E7F3A" w:rsidRPr="00C1521A">
        <w:rPr>
          <w:sz w:val="28"/>
          <w:szCs w:val="28"/>
        </w:rPr>
        <w:t>ы</w:t>
      </w:r>
      <w:r w:rsidRPr="00C1521A">
        <w:rPr>
          <w:sz w:val="28"/>
          <w:szCs w:val="28"/>
        </w:rPr>
        <w:t xml:space="preserve">  </w:t>
      </w:r>
      <w:r w:rsidRPr="00C1521A">
        <w:rPr>
          <w:sz w:val="28"/>
          <w:szCs w:val="28"/>
          <w:lang w:val="en-US"/>
        </w:rPr>
        <w:t>BBC</w:t>
      </w:r>
      <w:r w:rsidRPr="00C1521A">
        <w:rPr>
          <w:sz w:val="28"/>
          <w:szCs w:val="28"/>
        </w:rPr>
        <w:t xml:space="preserve"> </w:t>
      </w:r>
      <w:r w:rsidRPr="00C1521A">
        <w:rPr>
          <w:sz w:val="28"/>
          <w:szCs w:val="28"/>
          <w:lang w:val="en-US"/>
        </w:rPr>
        <w:t>Learning</w:t>
      </w:r>
      <w:r w:rsidRPr="00C1521A">
        <w:rPr>
          <w:sz w:val="28"/>
          <w:szCs w:val="28"/>
        </w:rPr>
        <w:t xml:space="preserve"> </w:t>
      </w:r>
      <w:r w:rsidRPr="00C1521A">
        <w:rPr>
          <w:sz w:val="28"/>
          <w:szCs w:val="28"/>
          <w:lang w:val="en-US"/>
        </w:rPr>
        <w:t>English</w:t>
      </w:r>
      <w:r w:rsidR="000E7F3A" w:rsidRPr="00C1521A">
        <w:rPr>
          <w:sz w:val="28"/>
          <w:szCs w:val="28"/>
        </w:rPr>
        <w:t xml:space="preserve">, </w:t>
      </w:r>
      <w:r w:rsidR="000E7F3A" w:rsidRPr="00C1521A">
        <w:rPr>
          <w:sz w:val="28"/>
          <w:szCs w:val="28"/>
          <w:lang w:val="en-US"/>
        </w:rPr>
        <w:t>VOA</w:t>
      </w:r>
      <w:r w:rsidR="000E7F3A" w:rsidRPr="00C1521A">
        <w:rPr>
          <w:sz w:val="28"/>
          <w:szCs w:val="28"/>
        </w:rPr>
        <w:t xml:space="preserve">, </w:t>
      </w:r>
      <w:r w:rsidR="000E7F3A" w:rsidRPr="00C1521A">
        <w:rPr>
          <w:sz w:val="28"/>
          <w:szCs w:val="28"/>
          <w:lang w:val="en-US"/>
        </w:rPr>
        <w:t>Learn</w:t>
      </w:r>
      <w:r w:rsidR="000E7F3A" w:rsidRPr="00C1521A">
        <w:rPr>
          <w:sz w:val="28"/>
          <w:szCs w:val="28"/>
        </w:rPr>
        <w:t xml:space="preserve"> </w:t>
      </w:r>
      <w:r w:rsidR="000E7F3A" w:rsidRPr="00C1521A">
        <w:rPr>
          <w:sz w:val="28"/>
          <w:szCs w:val="28"/>
          <w:lang w:val="en-US"/>
        </w:rPr>
        <w:t>English</w:t>
      </w:r>
      <w:r w:rsidR="000E7F3A" w:rsidRPr="00C1521A">
        <w:rPr>
          <w:sz w:val="28"/>
          <w:szCs w:val="28"/>
        </w:rPr>
        <w:t xml:space="preserve"> и многие другие. </w:t>
      </w:r>
    </w:p>
    <w:p w:rsidR="00931696" w:rsidRDefault="000E7F3A" w:rsidP="00E871D3">
      <w:pPr>
        <w:tabs>
          <w:tab w:val="left" w:pos="567"/>
        </w:tabs>
        <w:spacing w:before="120" w:line="360" w:lineRule="auto"/>
        <w:ind w:firstLine="567"/>
        <w:jc w:val="both"/>
        <w:rPr>
          <w:sz w:val="28"/>
          <w:szCs w:val="28"/>
        </w:rPr>
      </w:pPr>
      <w:r w:rsidRPr="0096501A">
        <w:rPr>
          <w:sz w:val="28"/>
          <w:szCs w:val="28"/>
        </w:rPr>
        <w:t xml:space="preserve"> </w:t>
      </w:r>
      <w:r w:rsidR="0096501A">
        <w:rPr>
          <w:sz w:val="28"/>
          <w:szCs w:val="28"/>
        </w:rPr>
        <w:t xml:space="preserve">В целях создания аутентичности среды обучения </w:t>
      </w:r>
      <w:r w:rsidR="00475BB0">
        <w:rPr>
          <w:sz w:val="28"/>
          <w:szCs w:val="28"/>
        </w:rPr>
        <w:t>необходимо</w:t>
      </w:r>
      <w:r w:rsidR="0096501A">
        <w:rPr>
          <w:sz w:val="28"/>
          <w:szCs w:val="28"/>
        </w:rPr>
        <w:t xml:space="preserve"> оптимально использовать </w:t>
      </w:r>
      <w:r w:rsidR="0096501A" w:rsidRPr="0096501A">
        <w:rPr>
          <w:sz w:val="28"/>
          <w:szCs w:val="28"/>
        </w:rPr>
        <w:t>ИКТ, аудио</w:t>
      </w:r>
      <w:r w:rsidR="00A257DF">
        <w:rPr>
          <w:sz w:val="28"/>
          <w:szCs w:val="28"/>
        </w:rPr>
        <w:t xml:space="preserve"> и видео м</w:t>
      </w:r>
      <w:r w:rsidR="0096501A" w:rsidRPr="0096501A">
        <w:rPr>
          <w:sz w:val="28"/>
          <w:szCs w:val="28"/>
        </w:rPr>
        <w:t>атериалы, возможности</w:t>
      </w:r>
      <w:r w:rsidR="0096501A">
        <w:rPr>
          <w:sz w:val="28"/>
          <w:szCs w:val="28"/>
        </w:rPr>
        <w:t xml:space="preserve"> </w:t>
      </w:r>
      <w:r w:rsidR="0096501A">
        <w:rPr>
          <w:sz w:val="28"/>
          <w:szCs w:val="28"/>
        </w:rPr>
        <w:lastRenderedPageBreak/>
        <w:t>кабинета и библиотеки.</w:t>
      </w:r>
      <w:r w:rsidR="006B3C4F">
        <w:rPr>
          <w:sz w:val="28"/>
          <w:szCs w:val="28"/>
        </w:rPr>
        <w:t xml:space="preserve"> </w:t>
      </w:r>
      <w:r w:rsidR="00475BB0">
        <w:rPr>
          <w:sz w:val="28"/>
          <w:szCs w:val="28"/>
        </w:rPr>
        <w:t>ИКТ используются при подготовке к урокам, во время проведения уроков</w:t>
      </w:r>
      <w:r w:rsidR="00E12373">
        <w:rPr>
          <w:sz w:val="28"/>
          <w:szCs w:val="28"/>
        </w:rPr>
        <w:t>, внеклассной деятельности</w:t>
      </w:r>
      <w:r w:rsidR="00475BB0">
        <w:rPr>
          <w:sz w:val="28"/>
          <w:szCs w:val="28"/>
        </w:rPr>
        <w:t xml:space="preserve"> и во время диагностики результатов обученности учащихся по предмету.</w:t>
      </w:r>
      <w:r w:rsidR="0096501A" w:rsidRPr="0096501A">
        <w:rPr>
          <w:sz w:val="28"/>
          <w:szCs w:val="28"/>
        </w:rPr>
        <w:t xml:space="preserve"> </w:t>
      </w:r>
    </w:p>
    <w:p w:rsidR="006C4739" w:rsidRPr="006C4739" w:rsidRDefault="000052C1" w:rsidP="00E871D3">
      <w:pPr>
        <w:tabs>
          <w:tab w:val="num" w:pos="709"/>
        </w:tabs>
        <w:spacing w:line="360" w:lineRule="auto"/>
        <w:ind w:firstLine="567"/>
        <w:jc w:val="both"/>
        <w:rPr>
          <w:color w:val="000000"/>
          <w:sz w:val="28"/>
          <w:szCs w:val="28"/>
          <w:lang w:eastAsia="en-US"/>
        </w:rPr>
      </w:pPr>
      <w:r>
        <w:rPr>
          <w:noProof/>
          <w:color w:val="000000"/>
          <w:sz w:val="28"/>
          <w:szCs w:val="28"/>
        </w:rPr>
        <w:drawing>
          <wp:anchor distT="0" distB="0" distL="114300" distR="114300" simplePos="0" relativeHeight="251713536" behindDoc="0" locked="0" layoutInCell="1" allowOverlap="1" wp14:anchorId="16987A5C" wp14:editId="729AEA2B">
            <wp:simplePos x="0" y="0"/>
            <wp:positionH relativeFrom="column">
              <wp:posOffset>-470535</wp:posOffset>
            </wp:positionH>
            <wp:positionV relativeFrom="paragraph">
              <wp:posOffset>1102995</wp:posOffset>
            </wp:positionV>
            <wp:extent cx="3111500" cy="2438400"/>
            <wp:effectExtent l="0" t="0" r="0" b="0"/>
            <wp:wrapSquare wrapText="bothSides"/>
            <wp:docPr id="12" name="Рисунок 12" descr="E:\моя\грант\Новая папка (2)\P10309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моя\грант\Новая папка (2)\P103096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11500" cy="243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36330">
        <w:rPr>
          <w:sz w:val="28"/>
          <w:szCs w:val="28"/>
        </w:rPr>
        <w:t>В кабинете организованы постоянные стенды – это символика, английский алфавит и знаки транскрипции,</w:t>
      </w:r>
      <w:r w:rsidR="00931696">
        <w:rPr>
          <w:sz w:val="28"/>
          <w:szCs w:val="28"/>
        </w:rPr>
        <w:t xml:space="preserve"> «Стратегии выполнения заданий в формате ЕГЭ»,</w:t>
      </w:r>
      <w:r w:rsidR="00C36330">
        <w:rPr>
          <w:sz w:val="28"/>
          <w:szCs w:val="28"/>
        </w:rPr>
        <w:t xml:space="preserve"> а также стенды, на которых информация постоянно меняется: «</w:t>
      </w:r>
      <w:r w:rsidR="00931696">
        <w:rPr>
          <w:sz w:val="28"/>
          <w:szCs w:val="28"/>
        </w:rPr>
        <w:t>Задание дня в формате</w:t>
      </w:r>
      <w:r w:rsidR="00C36330">
        <w:rPr>
          <w:sz w:val="28"/>
          <w:szCs w:val="28"/>
        </w:rPr>
        <w:t xml:space="preserve"> ЕГЭ</w:t>
      </w:r>
      <w:r w:rsidR="00931696">
        <w:rPr>
          <w:sz w:val="28"/>
          <w:szCs w:val="28"/>
        </w:rPr>
        <w:t>», «Знаменательные события (месяца) в жизни англоязычных стран», «Это интересно», «Наши достижения».</w:t>
      </w:r>
      <w:r w:rsidR="006C4739" w:rsidRPr="006C4739">
        <w:rPr>
          <w:color w:val="000000"/>
          <w:sz w:val="28"/>
          <w:szCs w:val="28"/>
          <w:lang w:eastAsia="en-US"/>
        </w:rPr>
        <w:t xml:space="preserve"> Регулярно проводятся выставки творческих и проектных работ с последующей общественной экспертизой учащимися, учителями и родителями.</w:t>
      </w:r>
    </w:p>
    <w:p w:rsidR="00451E0E" w:rsidRPr="00451E0E" w:rsidRDefault="007A662E" w:rsidP="00451E0E">
      <w:pPr>
        <w:tabs>
          <w:tab w:val="num" w:pos="709"/>
        </w:tabs>
        <w:spacing w:line="360" w:lineRule="auto"/>
        <w:ind w:firstLine="567"/>
        <w:jc w:val="both"/>
        <w:rPr>
          <w:color w:val="000000"/>
          <w:sz w:val="28"/>
          <w:szCs w:val="28"/>
          <w:lang w:eastAsia="en-US"/>
        </w:rPr>
      </w:pPr>
      <w:r>
        <w:rPr>
          <w:noProof/>
          <w:color w:val="000000"/>
          <w:sz w:val="28"/>
          <w:szCs w:val="28"/>
        </w:rPr>
        <w:drawing>
          <wp:anchor distT="0" distB="0" distL="114300" distR="114300" simplePos="0" relativeHeight="251716608" behindDoc="0" locked="0" layoutInCell="1" allowOverlap="1" wp14:anchorId="705CF0D3" wp14:editId="388FBDEC">
            <wp:simplePos x="0" y="0"/>
            <wp:positionH relativeFrom="column">
              <wp:posOffset>-114300</wp:posOffset>
            </wp:positionH>
            <wp:positionV relativeFrom="paragraph">
              <wp:posOffset>2314575</wp:posOffset>
            </wp:positionV>
            <wp:extent cx="2946400" cy="2044700"/>
            <wp:effectExtent l="0" t="0" r="0" b="0"/>
            <wp:wrapSquare wrapText="bothSides"/>
            <wp:docPr id="15" name="Рисунок 15" descr="E:\моя\грант\Новая папка (2)\P1030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моя\грант\Новая папка (2)\P103098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0" cy="204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1E0E" w:rsidRPr="00451E0E">
        <w:rPr>
          <w:color w:val="000000"/>
          <w:sz w:val="28"/>
          <w:szCs w:val="28"/>
          <w:lang w:eastAsia="en-US"/>
        </w:rPr>
        <w:t xml:space="preserve">Учитывая современные условия образования и необходимость формировать информационную грамотность, коммуникабельность и сотрудничество, социальные и межкультурные качества личности, </w:t>
      </w:r>
      <w:r w:rsidR="00451E0E">
        <w:rPr>
          <w:color w:val="000000"/>
          <w:sz w:val="28"/>
          <w:szCs w:val="28"/>
          <w:lang w:eastAsia="en-US"/>
        </w:rPr>
        <w:t xml:space="preserve">я </w:t>
      </w:r>
      <w:r w:rsidR="00451E0E" w:rsidRPr="00451E0E">
        <w:rPr>
          <w:color w:val="000000"/>
          <w:sz w:val="28"/>
          <w:szCs w:val="28"/>
          <w:lang w:eastAsia="en-US"/>
        </w:rPr>
        <w:t>использу</w:t>
      </w:r>
      <w:r w:rsidR="00451E0E">
        <w:rPr>
          <w:color w:val="000000"/>
          <w:sz w:val="28"/>
          <w:szCs w:val="28"/>
          <w:lang w:eastAsia="en-US"/>
        </w:rPr>
        <w:t>ю</w:t>
      </w:r>
      <w:r w:rsidR="00451E0E" w:rsidRPr="00451E0E">
        <w:rPr>
          <w:color w:val="000000"/>
          <w:sz w:val="28"/>
          <w:szCs w:val="28"/>
          <w:lang w:eastAsia="en-US"/>
        </w:rPr>
        <w:t xml:space="preserve"> образовательные ресурсы Интернета. Результаты своей исследовательской деятельности по теме «Мой любимый город» учащиеся школы размещают на специально созданной страничке информационного центра </w:t>
      </w:r>
      <w:hyperlink r:id="rId14" w:history="1">
        <w:r w:rsidR="00451E0E" w:rsidRPr="00451E0E">
          <w:rPr>
            <w:color w:val="0000FF"/>
            <w:sz w:val="28"/>
            <w:szCs w:val="28"/>
            <w:u w:val="single"/>
            <w:lang w:eastAsia="en-US"/>
          </w:rPr>
          <w:t>http://wiki-imc.edukovrov.ru</w:t>
        </w:r>
      </w:hyperlink>
      <w:r w:rsidR="00451E0E" w:rsidRPr="00451E0E">
        <w:rPr>
          <w:color w:val="000000"/>
          <w:sz w:val="28"/>
          <w:szCs w:val="28"/>
          <w:lang w:eastAsia="en-US"/>
        </w:rPr>
        <w:t xml:space="preserve">. С интересом учащиеся участвуют в образовательных проектах на сайте </w:t>
      </w:r>
      <w:r w:rsidR="00451E0E" w:rsidRPr="00451E0E">
        <w:rPr>
          <w:color w:val="000000"/>
          <w:sz w:val="28"/>
          <w:szCs w:val="28"/>
          <w:lang w:val="en-US" w:eastAsia="en-US"/>
        </w:rPr>
        <w:t>wiki</w:t>
      </w:r>
      <w:r w:rsidR="00451E0E" w:rsidRPr="00451E0E">
        <w:rPr>
          <w:color w:val="000000"/>
          <w:sz w:val="28"/>
          <w:szCs w:val="28"/>
          <w:lang w:eastAsia="en-US"/>
        </w:rPr>
        <w:t>-</w:t>
      </w:r>
      <w:r w:rsidR="00451E0E" w:rsidRPr="00451E0E">
        <w:rPr>
          <w:color w:val="000000"/>
          <w:sz w:val="28"/>
          <w:szCs w:val="28"/>
          <w:lang w:val="en-US" w:eastAsia="en-US"/>
        </w:rPr>
        <w:t>vladimir</w:t>
      </w:r>
      <w:r w:rsidR="00451E0E" w:rsidRPr="00451E0E">
        <w:rPr>
          <w:color w:val="000000"/>
          <w:sz w:val="28"/>
          <w:szCs w:val="28"/>
          <w:lang w:eastAsia="en-US"/>
        </w:rPr>
        <w:t>, «Просвещение», «Открытый класс» и достигают хороших результатов</w:t>
      </w:r>
      <w:r w:rsidR="00451E0E">
        <w:rPr>
          <w:color w:val="000000"/>
          <w:sz w:val="28"/>
          <w:szCs w:val="28"/>
          <w:lang w:eastAsia="en-US"/>
        </w:rPr>
        <w:t>.</w:t>
      </w:r>
      <w:r w:rsidR="00B74B9A">
        <w:rPr>
          <w:color w:val="000000"/>
          <w:sz w:val="28"/>
          <w:szCs w:val="28"/>
          <w:lang w:eastAsia="en-US"/>
        </w:rPr>
        <w:t xml:space="preserve"> </w:t>
      </w:r>
      <w:r w:rsidR="00451E0E" w:rsidRPr="00451E0E">
        <w:rPr>
          <w:color w:val="000000"/>
          <w:sz w:val="28"/>
          <w:szCs w:val="28"/>
          <w:lang w:eastAsia="en-US"/>
        </w:rPr>
        <w:t>Кроме того, внеклассные мероприятия, которые проводятся как в рамках предметной недели, так и в рамках проведения общешкольных мероприятий</w:t>
      </w:r>
      <w:r w:rsidR="00451E0E">
        <w:rPr>
          <w:color w:val="000000"/>
          <w:sz w:val="28"/>
          <w:szCs w:val="28"/>
          <w:lang w:eastAsia="en-US"/>
        </w:rPr>
        <w:t xml:space="preserve">, </w:t>
      </w:r>
      <w:r w:rsidR="00451E0E" w:rsidRPr="00451E0E">
        <w:rPr>
          <w:color w:val="000000"/>
          <w:sz w:val="28"/>
          <w:szCs w:val="28"/>
          <w:lang w:eastAsia="en-US"/>
        </w:rPr>
        <w:t>насыщ</w:t>
      </w:r>
      <w:r w:rsidR="00451E0E">
        <w:rPr>
          <w:color w:val="000000"/>
          <w:sz w:val="28"/>
          <w:szCs w:val="28"/>
          <w:lang w:eastAsia="en-US"/>
        </w:rPr>
        <w:t>ены</w:t>
      </w:r>
      <w:r w:rsidR="00451E0E" w:rsidRPr="00451E0E">
        <w:rPr>
          <w:color w:val="000000"/>
          <w:sz w:val="28"/>
          <w:szCs w:val="28"/>
          <w:lang w:eastAsia="en-US"/>
        </w:rPr>
        <w:t xml:space="preserve"> гражданско-</w:t>
      </w:r>
      <w:r w:rsidR="00451E0E" w:rsidRPr="00451E0E">
        <w:rPr>
          <w:color w:val="000000"/>
          <w:sz w:val="28"/>
          <w:szCs w:val="28"/>
          <w:lang w:eastAsia="en-US"/>
        </w:rPr>
        <w:lastRenderedPageBreak/>
        <w:t>патриотической тематикой</w:t>
      </w:r>
      <w:r w:rsidR="00451E0E">
        <w:rPr>
          <w:color w:val="000000"/>
          <w:sz w:val="28"/>
          <w:szCs w:val="28"/>
          <w:lang w:eastAsia="en-US"/>
        </w:rPr>
        <w:t>.</w:t>
      </w:r>
      <w:r w:rsidR="00451E0E" w:rsidRPr="00451E0E">
        <w:rPr>
          <w:color w:val="000000"/>
          <w:sz w:val="28"/>
          <w:szCs w:val="28"/>
          <w:lang w:eastAsia="en-US"/>
        </w:rPr>
        <w:t xml:space="preserve"> </w:t>
      </w:r>
      <w:r w:rsidR="00451E0E">
        <w:rPr>
          <w:color w:val="000000"/>
          <w:sz w:val="28"/>
          <w:szCs w:val="28"/>
          <w:lang w:eastAsia="en-US"/>
        </w:rPr>
        <w:t>Мною</w:t>
      </w:r>
      <w:r w:rsidR="00451E0E" w:rsidRPr="00451E0E">
        <w:rPr>
          <w:color w:val="000000"/>
          <w:sz w:val="28"/>
          <w:szCs w:val="28"/>
          <w:lang w:eastAsia="en-US"/>
        </w:rPr>
        <w:t xml:space="preserve"> на</w:t>
      </w:r>
      <w:r w:rsidR="00451E0E">
        <w:rPr>
          <w:color w:val="000000"/>
          <w:sz w:val="28"/>
          <w:szCs w:val="28"/>
          <w:lang w:eastAsia="en-US"/>
        </w:rPr>
        <w:t>коплен</w:t>
      </w:r>
      <w:r w:rsidR="00451E0E" w:rsidRPr="00451E0E">
        <w:rPr>
          <w:color w:val="000000"/>
          <w:sz w:val="28"/>
          <w:szCs w:val="28"/>
          <w:lang w:eastAsia="en-US"/>
        </w:rPr>
        <w:t xml:space="preserve"> </w:t>
      </w:r>
      <w:r w:rsidR="00D45E09">
        <w:rPr>
          <w:color w:val="000000"/>
          <w:sz w:val="28"/>
          <w:szCs w:val="28"/>
          <w:lang w:eastAsia="en-US"/>
        </w:rPr>
        <w:t xml:space="preserve">большой </w:t>
      </w:r>
      <w:r w:rsidR="00451E0E" w:rsidRPr="00451E0E">
        <w:rPr>
          <w:color w:val="000000"/>
          <w:sz w:val="28"/>
          <w:szCs w:val="28"/>
          <w:lang w:eastAsia="en-US"/>
        </w:rPr>
        <w:t>банк внеурочных разработок</w:t>
      </w:r>
      <w:r w:rsidR="00D45E09">
        <w:rPr>
          <w:color w:val="000000"/>
          <w:sz w:val="28"/>
          <w:szCs w:val="28"/>
          <w:lang w:eastAsia="en-US"/>
        </w:rPr>
        <w:t xml:space="preserve"> мероприятий</w:t>
      </w:r>
      <w:r w:rsidR="00451E0E" w:rsidRPr="00451E0E">
        <w:rPr>
          <w:color w:val="000000"/>
          <w:sz w:val="28"/>
          <w:szCs w:val="28"/>
          <w:lang w:eastAsia="en-US"/>
        </w:rPr>
        <w:t xml:space="preserve">. Формы проведения данных мероприятий самые разнообразные от викторин до театрализованных постановок. Вот несколько из них: </w:t>
      </w:r>
    </w:p>
    <w:p w:rsidR="00451E0E" w:rsidRP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презентация «По литературным местам Владимирской области»,</w:t>
      </w:r>
    </w:p>
    <w:p w:rsidR="00451E0E" w:rsidRP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 xml:space="preserve">викторина «Женщины в истории России», </w:t>
      </w:r>
    </w:p>
    <w:p w:rsidR="00451E0E" w:rsidRP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 xml:space="preserve">круглый стол «Как выбирают президента в РФ и США», </w:t>
      </w:r>
    </w:p>
    <w:p w:rsidR="00451E0E" w:rsidRP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 xml:space="preserve">викторина по теме «Президенты нашей страны», </w:t>
      </w:r>
    </w:p>
    <w:p w:rsidR="00451E0E" w:rsidRP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 xml:space="preserve">брейн-ринг по творчеству </w:t>
      </w:r>
      <w:proofErr w:type="spellStart"/>
      <w:r w:rsidRPr="00451E0E">
        <w:rPr>
          <w:color w:val="000000"/>
          <w:sz w:val="28"/>
          <w:szCs w:val="28"/>
          <w:lang w:eastAsia="en-US"/>
        </w:rPr>
        <w:t>А.С.Пушкина</w:t>
      </w:r>
      <w:proofErr w:type="spellEnd"/>
      <w:r w:rsidRPr="00451E0E">
        <w:rPr>
          <w:color w:val="000000"/>
          <w:sz w:val="28"/>
          <w:szCs w:val="28"/>
          <w:lang w:eastAsia="en-US"/>
        </w:rPr>
        <w:t xml:space="preserve"> «Здесь русский дух – здесь Русью пахнет», </w:t>
      </w:r>
    </w:p>
    <w:p w:rsidR="00451E0E" w:rsidRP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 xml:space="preserve">защита проектов «Ковров – город воинской славы», </w:t>
      </w:r>
    </w:p>
    <w:p w:rsidR="00451E0E" w:rsidRDefault="00451E0E" w:rsidP="00451E0E">
      <w:pPr>
        <w:numPr>
          <w:ilvl w:val="0"/>
          <w:numId w:val="41"/>
        </w:numPr>
        <w:spacing w:line="360" w:lineRule="auto"/>
        <w:contextualSpacing/>
        <w:jc w:val="both"/>
        <w:rPr>
          <w:color w:val="000000"/>
          <w:sz w:val="28"/>
          <w:szCs w:val="28"/>
          <w:lang w:eastAsia="en-US"/>
        </w:rPr>
      </w:pPr>
      <w:r w:rsidRPr="00451E0E">
        <w:rPr>
          <w:color w:val="000000"/>
          <w:sz w:val="28"/>
          <w:szCs w:val="28"/>
          <w:lang w:eastAsia="en-US"/>
        </w:rPr>
        <w:t>круглый стол «Сталинградская битва глазами современников» с просмотром фильма, сде</w:t>
      </w:r>
      <w:r w:rsidR="00D45E09">
        <w:rPr>
          <w:color w:val="000000"/>
          <w:sz w:val="28"/>
          <w:szCs w:val="28"/>
          <w:lang w:eastAsia="en-US"/>
        </w:rPr>
        <w:t>ланного американскими авторами,</w:t>
      </w:r>
    </w:p>
    <w:p w:rsidR="00D45E09" w:rsidRPr="00451E0E" w:rsidRDefault="00D45E09" w:rsidP="00451E0E">
      <w:pPr>
        <w:numPr>
          <w:ilvl w:val="0"/>
          <w:numId w:val="41"/>
        </w:numPr>
        <w:spacing w:line="360" w:lineRule="auto"/>
        <w:contextualSpacing/>
        <w:jc w:val="both"/>
        <w:rPr>
          <w:color w:val="000000"/>
          <w:sz w:val="28"/>
          <w:szCs w:val="28"/>
          <w:lang w:eastAsia="en-US"/>
        </w:rPr>
      </w:pPr>
      <w:r>
        <w:rPr>
          <w:color w:val="000000"/>
          <w:sz w:val="28"/>
          <w:szCs w:val="28"/>
          <w:lang w:eastAsia="en-US"/>
        </w:rPr>
        <w:t>тренинг «Волонтеры Сочи-2014».</w:t>
      </w:r>
    </w:p>
    <w:p w:rsidR="007B3AEC" w:rsidRDefault="0098795C" w:rsidP="007B3AEC">
      <w:pPr>
        <w:tabs>
          <w:tab w:val="left" w:pos="2250"/>
        </w:tabs>
        <w:spacing w:line="360" w:lineRule="auto"/>
        <w:jc w:val="both"/>
        <w:rPr>
          <w:sz w:val="28"/>
          <w:szCs w:val="28"/>
        </w:rPr>
      </w:pPr>
      <w:r w:rsidRPr="0098795C">
        <w:rPr>
          <w:rFonts w:ascii="Cambria" w:eastAsia="Calibri" w:hAnsi="Cambria"/>
          <w:noProof/>
          <w:sz w:val="28"/>
          <w:szCs w:val="22"/>
        </w:rPr>
        <w:drawing>
          <wp:anchor distT="0" distB="0" distL="114300" distR="114300" simplePos="0" relativeHeight="251712512" behindDoc="0" locked="0" layoutInCell="1" allowOverlap="1" wp14:anchorId="1FDE46B6" wp14:editId="2D4B7502">
            <wp:simplePos x="0" y="0"/>
            <wp:positionH relativeFrom="column">
              <wp:posOffset>3110865</wp:posOffset>
            </wp:positionH>
            <wp:positionV relativeFrom="paragraph">
              <wp:posOffset>383540</wp:posOffset>
            </wp:positionV>
            <wp:extent cx="2522855" cy="1778000"/>
            <wp:effectExtent l="0" t="0" r="0" b="0"/>
            <wp:wrapSquare wrapText="bothSides"/>
            <wp:docPr id="11" name="Рисунок 11" descr="G:\реабилит.центр\S6300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реабилит.центр\S630016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2855" cy="177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ECF">
        <w:rPr>
          <w:sz w:val="28"/>
          <w:szCs w:val="28"/>
        </w:rPr>
        <w:t xml:space="preserve">       Большую роль в формировании </w:t>
      </w:r>
      <w:r w:rsidR="003A15C9">
        <w:rPr>
          <w:sz w:val="28"/>
          <w:szCs w:val="28"/>
        </w:rPr>
        <w:t>межкультурной</w:t>
      </w:r>
      <w:r w:rsidR="00081BB5">
        <w:rPr>
          <w:sz w:val="28"/>
          <w:szCs w:val="28"/>
        </w:rPr>
        <w:t xml:space="preserve"> компетенции </w:t>
      </w:r>
      <w:r w:rsidR="00696ECF">
        <w:rPr>
          <w:sz w:val="28"/>
          <w:szCs w:val="28"/>
        </w:rPr>
        <w:t xml:space="preserve">играет организация внеурочной деятельности по предмету. </w:t>
      </w:r>
      <w:r w:rsidR="007D1F13">
        <w:rPr>
          <w:sz w:val="28"/>
          <w:szCs w:val="28"/>
        </w:rPr>
        <w:t>Являясь руководителем ШМО учителей иностранног</w:t>
      </w:r>
      <w:r w:rsidR="003E1009">
        <w:rPr>
          <w:sz w:val="28"/>
          <w:szCs w:val="28"/>
        </w:rPr>
        <w:t xml:space="preserve">о языка более 5 лет, я </w:t>
      </w:r>
      <w:r w:rsidR="00A769CC">
        <w:rPr>
          <w:sz w:val="28"/>
          <w:szCs w:val="28"/>
        </w:rPr>
        <w:t xml:space="preserve">систематически </w:t>
      </w:r>
      <w:r w:rsidR="003E1009">
        <w:rPr>
          <w:sz w:val="28"/>
          <w:szCs w:val="28"/>
        </w:rPr>
        <w:t xml:space="preserve">организую </w:t>
      </w:r>
      <w:r w:rsidR="007D1F13">
        <w:rPr>
          <w:sz w:val="28"/>
          <w:szCs w:val="28"/>
        </w:rPr>
        <w:t xml:space="preserve"> и прово</w:t>
      </w:r>
      <w:r w:rsidR="003E1009">
        <w:rPr>
          <w:sz w:val="28"/>
          <w:szCs w:val="28"/>
        </w:rPr>
        <w:t>жу</w:t>
      </w:r>
      <w:r w:rsidR="007D1F13">
        <w:rPr>
          <w:sz w:val="28"/>
          <w:szCs w:val="28"/>
        </w:rPr>
        <w:t xml:space="preserve"> разнообразные мероприятия по формированию социокультурной компетенции учащихся: </w:t>
      </w:r>
    </w:p>
    <w:p w:rsidR="00797D7C" w:rsidRPr="007B3AEC" w:rsidRDefault="007D1F13" w:rsidP="00A70E85">
      <w:pPr>
        <w:pStyle w:val="a4"/>
        <w:numPr>
          <w:ilvl w:val="0"/>
          <w:numId w:val="19"/>
        </w:numPr>
        <w:tabs>
          <w:tab w:val="left" w:pos="2250"/>
        </w:tabs>
        <w:spacing w:line="360" w:lineRule="auto"/>
        <w:jc w:val="both"/>
        <w:rPr>
          <w:sz w:val="28"/>
          <w:szCs w:val="28"/>
        </w:rPr>
      </w:pPr>
      <w:r w:rsidRPr="007B3AEC">
        <w:rPr>
          <w:sz w:val="28"/>
          <w:szCs w:val="28"/>
        </w:rPr>
        <w:t>праздники (алфавита, Рождество, день Святого Валентина, Хэллоуин, день Благодарения, день приветствий, д</w:t>
      </w:r>
      <w:r w:rsidR="00797D7C" w:rsidRPr="007B3AEC">
        <w:rPr>
          <w:sz w:val="28"/>
          <w:szCs w:val="28"/>
        </w:rPr>
        <w:t>ень Колумба, день Англии 23.04);</w:t>
      </w:r>
      <w:r w:rsidRPr="007B3AEC">
        <w:rPr>
          <w:sz w:val="28"/>
          <w:szCs w:val="28"/>
        </w:rPr>
        <w:t xml:space="preserve"> </w:t>
      </w:r>
    </w:p>
    <w:p w:rsidR="00797D7C" w:rsidRDefault="00797D7C" w:rsidP="00A70E85">
      <w:pPr>
        <w:pStyle w:val="a4"/>
        <w:numPr>
          <w:ilvl w:val="0"/>
          <w:numId w:val="17"/>
        </w:numPr>
        <w:tabs>
          <w:tab w:val="left" w:pos="2250"/>
        </w:tabs>
        <w:spacing w:line="360" w:lineRule="auto"/>
        <w:jc w:val="both"/>
        <w:rPr>
          <w:sz w:val="28"/>
          <w:szCs w:val="28"/>
        </w:rPr>
      </w:pPr>
      <w:r w:rsidRPr="00797D7C">
        <w:rPr>
          <w:sz w:val="28"/>
          <w:szCs w:val="28"/>
        </w:rPr>
        <w:t>соревнования – конкурсы в форме брейн - ринга, поля чудес, интеллектуальных олимпиад (олимпиада в Пекине по теме «Один мир, одна мечта», по произведениям английских писателей, животные, времена года)</w:t>
      </w:r>
      <w:r>
        <w:rPr>
          <w:sz w:val="28"/>
          <w:szCs w:val="28"/>
        </w:rPr>
        <w:t>;</w:t>
      </w:r>
    </w:p>
    <w:p w:rsidR="00797D7C" w:rsidRPr="009C6C6C" w:rsidRDefault="00797D7C" w:rsidP="00A70E85">
      <w:pPr>
        <w:pStyle w:val="a4"/>
        <w:numPr>
          <w:ilvl w:val="0"/>
          <w:numId w:val="17"/>
        </w:numPr>
        <w:tabs>
          <w:tab w:val="left" w:pos="2250"/>
        </w:tabs>
        <w:spacing w:line="360" w:lineRule="auto"/>
        <w:jc w:val="both"/>
        <w:rPr>
          <w:sz w:val="28"/>
          <w:szCs w:val="28"/>
        </w:rPr>
      </w:pPr>
      <w:r>
        <w:rPr>
          <w:sz w:val="28"/>
          <w:szCs w:val="28"/>
        </w:rPr>
        <w:lastRenderedPageBreak/>
        <w:t>виртуальные путешествия (по городам США, в компьютерные игры)</w:t>
      </w:r>
    </w:p>
    <w:p w:rsidR="00453BE5" w:rsidRPr="00453BE5" w:rsidRDefault="00CE493A" w:rsidP="00453BE5">
      <w:pPr>
        <w:spacing w:line="360" w:lineRule="auto"/>
        <w:ind w:firstLine="567"/>
        <w:jc w:val="both"/>
        <w:rPr>
          <w:sz w:val="28"/>
          <w:szCs w:val="28"/>
        </w:rPr>
      </w:pPr>
      <w:r w:rsidRPr="00CE493A">
        <w:rPr>
          <w:rFonts w:ascii="Calibri" w:eastAsia="Calibri" w:hAnsi="Calibri"/>
          <w:noProof/>
          <w:sz w:val="22"/>
          <w:szCs w:val="22"/>
        </w:rPr>
        <w:drawing>
          <wp:anchor distT="0" distB="0" distL="114300" distR="114300" simplePos="0" relativeHeight="251715584" behindDoc="0" locked="0" layoutInCell="1" allowOverlap="1" wp14:anchorId="1351DF1F" wp14:editId="46E969D3">
            <wp:simplePos x="0" y="0"/>
            <wp:positionH relativeFrom="column">
              <wp:posOffset>-102235</wp:posOffset>
            </wp:positionH>
            <wp:positionV relativeFrom="paragraph">
              <wp:posOffset>5668010</wp:posOffset>
            </wp:positionV>
            <wp:extent cx="2565400" cy="1612900"/>
            <wp:effectExtent l="0" t="0" r="0" b="0"/>
            <wp:wrapSquare wrapText="bothSides"/>
            <wp:docPr id="14" name="Рисунок 14" descr="G:\с флешки\NATALY\чихватова\наша новая школа анализ\наша новая школа\ФОТО\Изображение 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с флешки\NATALY\чихватова\наша новая школа анализ\наша новая школа\ФОТО\Изображение 06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6540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795C" w:rsidRPr="0098795C">
        <w:rPr>
          <w:rFonts w:ascii="Cambria" w:eastAsia="Calibri" w:hAnsi="Cambria"/>
          <w:b/>
          <w:noProof/>
          <w:sz w:val="28"/>
          <w:szCs w:val="22"/>
        </w:rPr>
        <w:drawing>
          <wp:anchor distT="0" distB="0" distL="114300" distR="114300" simplePos="0" relativeHeight="251710464" behindDoc="0" locked="0" layoutInCell="1" allowOverlap="1" wp14:anchorId="51BB90B9" wp14:editId="23ABDD34">
            <wp:simplePos x="0" y="0"/>
            <wp:positionH relativeFrom="column">
              <wp:posOffset>-89535</wp:posOffset>
            </wp:positionH>
            <wp:positionV relativeFrom="paragraph">
              <wp:posOffset>97790</wp:posOffset>
            </wp:positionV>
            <wp:extent cx="3448050" cy="2131695"/>
            <wp:effectExtent l="0" t="0" r="0" b="0"/>
            <wp:wrapSquare wrapText="bothSides"/>
            <wp:docPr id="1" name="Рисунок 1" descr="G:\с флешки\NATALY\чихватова\наша новая школа анализ\наша новая школа\ФОТО\Изображение 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с флешки\NATALY\чихватова\наша новая школа анализ\наша новая школа\ФОТО\Изображение 228.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48050" cy="2131695"/>
                    </a:xfrm>
                    <a:prstGeom prst="rect">
                      <a:avLst/>
                    </a:prstGeom>
                    <a:noFill/>
                    <a:ln>
                      <a:noFill/>
                    </a:ln>
                  </pic:spPr>
                </pic:pic>
              </a:graphicData>
            </a:graphic>
            <wp14:sizeRelH relativeFrom="page">
              <wp14:pctWidth>0</wp14:pctWidth>
            </wp14:sizeRelH>
            <wp14:sizeRelV relativeFrom="page">
              <wp14:pctHeight>0</wp14:pctHeight>
            </wp14:sizeRelV>
          </wp:anchor>
        </w:drawing>
      </w:r>
      <w:r w:rsidR="00453BE5" w:rsidRPr="00453BE5">
        <w:rPr>
          <w:sz w:val="28"/>
          <w:szCs w:val="28"/>
        </w:rPr>
        <w:t xml:space="preserve">Один из способов повышения качества результатов </w:t>
      </w:r>
      <w:r w:rsidR="00453BE5">
        <w:rPr>
          <w:sz w:val="28"/>
          <w:szCs w:val="28"/>
        </w:rPr>
        <w:t xml:space="preserve">образовательного процесса </w:t>
      </w:r>
      <w:r w:rsidR="00453BE5" w:rsidRPr="00453BE5">
        <w:rPr>
          <w:sz w:val="28"/>
          <w:szCs w:val="28"/>
        </w:rPr>
        <w:t>это формирование таких качеств личности, которые помогут ребятам самосовершенствоваться, творчески и критически подходить  к решению проблем, успешно адаптироваться в современном информационном мире.</w:t>
      </w:r>
      <w:r w:rsidR="00453BE5">
        <w:rPr>
          <w:sz w:val="28"/>
          <w:szCs w:val="28"/>
        </w:rPr>
        <w:t xml:space="preserve"> </w:t>
      </w:r>
      <w:r w:rsidR="00453BE5" w:rsidRPr="00453BE5">
        <w:rPr>
          <w:sz w:val="28"/>
          <w:szCs w:val="28"/>
        </w:rPr>
        <w:t>Действенным способом, который активизирует познавательную деятельность,  формирует мотивацию обучения школьников, является привлечение школьников к участию во внеурочной деятельности по предмету. Более пяти лет в школе функционирует научное общество учащихся (НОУ), которое осуществляет деятельность по трём направлениям: естественнонаучное, гуманитарное, гражданско-правовое, организована работа 6 секций. Являясь ученическим самоуправляемым органом, НОУ помогает педагогу создавать условия для инициирования образовательного запроса учащимися, проектирования и реализации их личных образовательных программ.</w:t>
      </w:r>
    </w:p>
    <w:p w:rsidR="00453BE5" w:rsidRPr="00453BE5" w:rsidRDefault="00887327" w:rsidP="00E34FB8">
      <w:pPr>
        <w:spacing w:line="360" w:lineRule="auto"/>
        <w:ind w:firstLine="567"/>
        <w:jc w:val="both"/>
        <w:rPr>
          <w:sz w:val="28"/>
          <w:szCs w:val="28"/>
        </w:rPr>
      </w:pPr>
      <w:r w:rsidRPr="00887327">
        <w:rPr>
          <w:sz w:val="28"/>
          <w:szCs w:val="28"/>
        </w:rPr>
        <w:t xml:space="preserve">Главной целью работы научного общества я считаю развитие природных способностей учащихся, их креативности, навыков исследовательской деятельности, умения самостоятельно делать выводы и предлагать пути решения проблем на основе анализа фактов.  </w:t>
      </w:r>
      <w:r w:rsidR="00453BE5" w:rsidRPr="00453BE5">
        <w:rPr>
          <w:sz w:val="28"/>
          <w:szCs w:val="28"/>
        </w:rPr>
        <w:t xml:space="preserve">В  состав секции НОУ по иностранным языкам «Мой друг», которым я руковожу, входят учащиеся 5-11-х классов, желающие совершенствовать свои коммуникативные способности, познавать традиции, историю иноязычной страны, анализировать, сравнивать родную культуру, вступать в диалог </w:t>
      </w:r>
      <w:r w:rsidR="00453BE5" w:rsidRPr="00453BE5">
        <w:rPr>
          <w:sz w:val="28"/>
          <w:szCs w:val="28"/>
        </w:rPr>
        <w:lastRenderedPageBreak/>
        <w:t>культур. Занятия в секции помогают обучающиеся расширить свое социокультурное пространство и прийти к осознанию себя в качестве культурно-исторических субъектов,</w:t>
      </w:r>
      <w:r w:rsidR="00453BE5">
        <w:rPr>
          <w:sz w:val="28"/>
          <w:szCs w:val="28"/>
        </w:rPr>
        <w:t xml:space="preserve"> </w:t>
      </w:r>
      <w:r w:rsidR="00453BE5" w:rsidRPr="00453BE5">
        <w:rPr>
          <w:sz w:val="28"/>
          <w:szCs w:val="28"/>
        </w:rPr>
        <w:t>рассматривать себя в качестве гражданина мира, воспринимающего себя субъектом диалога культур и осознающего свою роль и ответственность в глобальных общечеловеческих процессах.</w:t>
      </w:r>
      <w:r w:rsidR="00453BE5">
        <w:rPr>
          <w:sz w:val="28"/>
          <w:szCs w:val="28"/>
        </w:rPr>
        <w:t xml:space="preserve"> </w:t>
      </w:r>
      <w:r w:rsidR="00453BE5" w:rsidRPr="00453BE5">
        <w:rPr>
          <w:sz w:val="28"/>
          <w:szCs w:val="28"/>
        </w:rPr>
        <w:t>Знания социокультурной среды изучаемого языка помогают учащимся чувствовать себя более уверенно, общаясь на иностранном языке, способствуют повышению их иноязычной коммуникативной компетенции.</w:t>
      </w:r>
    </w:p>
    <w:p w:rsidR="00887327" w:rsidRDefault="00453BE5" w:rsidP="00453BE5">
      <w:pPr>
        <w:spacing w:line="360" w:lineRule="auto"/>
        <w:jc w:val="both"/>
        <w:rPr>
          <w:rFonts w:ascii="Times New Roman CYR" w:hAnsi="Times New Roman CYR" w:cs="Times New Roman CYR"/>
          <w:sz w:val="28"/>
          <w:szCs w:val="28"/>
        </w:rPr>
      </w:pPr>
      <w:r w:rsidRPr="00453BE5">
        <w:rPr>
          <w:rFonts w:eastAsia="Calibri"/>
          <w:noProof/>
          <w:color w:val="000000"/>
          <w:sz w:val="28"/>
          <w:szCs w:val="28"/>
          <w:shd w:val="clear" w:color="auto" w:fill="FFFFFF"/>
        </w:rPr>
        <w:drawing>
          <wp:anchor distT="0" distB="0" distL="114300" distR="114300" simplePos="0" relativeHeight="251706368" behindDoc="0" locked="0" layoutInCell="1" allowOverlap="1" wp14:anchorId="03EA7F26" wp14:editId="561C76BF">
            <wp:simplePos x="0" y="0"/>
            <wp:positionH relativeFrom="column">
              <wp:posOffset>-102235</wp:posOffset>
            </wp:positionH>
            <wp:positionV relativeFrom="paragraph">
              <wp:posOffset>41275</wp:posOffset>
            </wp:positionV>
            <wp:extent cx="2552700" cy="1968500"/>
            <wp:effectExtent l="0" t="0" r="0" b="0"/>
            <wp:wrapSquare wrapText="bothSides"/>
            <wp:docPr id="10" name="Рисунок 10" descr="C:\Documents and Settings\Admin\Мои документы\Мои рисунки\Новая папка\P10305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Admin\Мои документы\Мои рисунки\Новая папка\P103057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2700" cy="1968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3BE5">
        <w:rPr>
          <w:sz w:val="28"/>
          <w:szCs w:val="28"/>
        </w:rPr>
        <w:t>На занятиях ребята учатся разрабатывать проекты, использовать иностранный язык, как инструмент познания мира,  исследуют</w:t>
      </w:r>
      <w:r>
        <w:rPr>
          <w:sz w:val="28"/>
          <w:szCs w:val="28"/>
        </w:rPr>
        <w:t xml:space="preserve"> </w:t>
      </w:r>
      <w:r w:rsidRPr="00453BE5">
        <w:rPr>
          <w:sz w:val="28"/>
          <w:szCs w:val="28"/>
        </w:rPr>
        <w:t>структуру языка, культуру, традиции, знакомятся с особенностями фольклора, английского стихосложения, идиомами, афоризмами, сравнивая с родным языком, и делают маленькие открытия. На занятиях ребята осваивают общение в блогах на английском языке, как первый шаг по переписке со школьниками из других стран.</w:t>
      </w:r>
      <w:r>
        <w:rPr>
          <w:sz w:val="28"/>
          <w:szCs w:val="28"/>
        </w:rPr>
        <w:t xml:space="preserve"> </w:t>
      </w:r>
      <w:r w:rsidRPr="00453BE5">
        <w:rPr>
          <w:sz w:val="28"/>
          <w:szCs w:val="28"/>
        </w:rPr>
        <w:t>Это достаточно трудно, но крайне необходимо в современном мире.</w:t>
      </w:r>
      <w:r w:rsidR="00673EB2">
        <w:rPr>
          <w:rFonts w:ascii="Times New Roman CYR" w:hAnsi="Times New Roman CYR" w:cs="Times New Roman CYR"/>
          <w:sz w:val="28"/>
          <w:szCs w:val="28"/>
        </w:rPr>
        <w:t xml:space="preserve">  </w:t>
      </w:r>
      <w:r w:rsidR="006C7BDB">
        <w:rPr>
          <w:rFonts w:ascii="Times New Roman CYR" w:hAnsi="Times New Roman CYR" w:cs="Times New Roman CYR"/>
          <w:sz w:val="28"/>
          <w:szCs w:val="28"/>
        </w:rPr>
        <w:t xml:space="preserve"> </w:t>
      </w:r>
    </w:p>
    <w:p w:rsidR="00187EA5" w:rsidRPr="00187EA5" w:rsidRDefault="006C7BDB" w:rsidP="00887327">
      <w:pPr>
        <w:spacing w:line="360" w:lineRule="auto"/>
        <w:ind w:firstLine="567"/>
        <w:jc w:val="both"/>
        <w:rPr>
          <w:sz w:val="28"/>
          <w:szCs w:val="28"/>
        </w:rPr>
      </w:pPr>
      <w:r>
        <w:rPr>
          <w:rFonts w:ascii="Times New Roman CYR" w:hAnsi="Times New Roman CYR" w:cs="Times New Roman CYR"/>
          <w:sz w:val="28"/>
          <w:szCs w:val="28"/>
        </w:rPr>
        <w:t xml:space="preserve"> Неоспорима роль иностранного языка и в формировании гражданских качеств личности.</w:t>
      </w:r>
      <w:r w:rsidRPr="006C7BDB">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Воспитательный потенциал урока иностранного языка определяется важной сопутствующей задачей - обучить и подготовить гражданина и патриота. С этой целью был создан </w:t>
      </w:r>
      <w:r w:rsidR="00D1213D" w:rsidRPr="00D1213D">
        <w:rPr>
          <w:sz w:val="28"/>
          <w:szCs w:val="28"/>
        </w:rPr>
        <w:t xml:space="preserve"> элективн</w:t>
      </w:r>
      <w:r>
        <w:rPr>
          <w:sz w:val="28"/>
          <w:szCs w:val="28"/>
        </w:rPr>
        <w:t>ый</w:t>
      </w:r>
      <w:r w:rsidR="00D1213D" w:rsidRPr="00D1213D">
        <w:rPr>
          <w:sz w:val="28"/>
          <w:szCs w:val="28"/>
        </w:rPr>
        <w:t xml:space="preserve"> курс по английскому языку </w:t>
      </w:r>
      <w:r w:rsidR="00D1213D" w:rsidRPr="00D1213D">
        <w:rPr>
          <w:b/>
          <w:i/>
          <w:sz w:val="28"/>
          <w:szCs w:val="28"/>
        </w:rPr>
        <w:t>«Героические страницы прошлого»</w:t>
      </w:r>
      <w:r w:rsidR="00D1213D" w:rsidRPr="00D1213D">
        <w:rPr>
          <w:i/>
          <w:sz w:val="28"/>
          <w:szCs w:val="28"/>
        </w:rPr>
        <w:t xml:space="preserve"> </w:t>
      </w:r>
      <w:r w:rsidR="00D1213D" w:rsidRPr="00D1213D">
        <w:rPr>
          <w:sz w:val="28"/>
          <w:szCs w:val="28"/>
        </w:rPr>
        <w:t xml:space="preserve"> </w:t>
      </w:r>
      <w:r>
        <w:rPr>
          <w:sz w:val="28"/>
          <w:szCs w:val="28"/>
        </w:rPr>
        <w:t xml:space="preserve">и  предназначен   </w:t>
      </w:r>
      <w:r w:rsidR="00D1213D" w:rsidRPr="00D1213D">
        <w:rPr>
          <w:sz w:val="28"/>
          <w:szCs w:val="28"/>
        </w:rPr>
        <w:t xml:space="preserve"> для учащихся 9  </w:t>
      </w:r>
      <w:r>
        <w:rPr>
          <w:sz w:val="28"/>
          <w:szCs w:val="28"/>
        </w:rPr>
        <w:t>профильного (кадетского) класса.</w:t>
      </w:r>
      <w:r w:rsidR="00D1213D" w:rsidRPr="00D1213D">
        <w:rPr>
          <w:sz w:val="28"/>
          <w:szCs w:val="28"/>
        </w:rPr>
        <w:t xml:space="preserve"> </w:t>
      </w:r>
      <w:r w:rsidR="00187EA5">
        <w:rPr>
          <w:sz w:val="28"/>
          <w:szCs w:val="28"/>
        </w:rPr>
        <w:t xml:space="preserve">Рассчитан </w:t>
      </w:r>
      <w:r>
        <w:rPr>
          <w:sz w:val="28"/>
          <w:szCs w:val="28"/>
        </w:rPr>
        <w:t xml:space="preserve">курс </w:t>
      </w:r>
      <w:r w:rsidR="00187EA5">
        <w:rPr>
          <w:sz w:val="28"/>
          <w:szCs w:val="28"/>
        </w:rPr>
        <w:t>на 1</w:t>
      </w:r>
      <w:r w:rsidR="00887327">
        <w:rPr>
          <w:sz w:val="28"/>
          <w:szCs w:val="28"/>
        </w:rPr>
        <w:t xml:space="preserve">7 учебных часов. </w:t>
      </w:r>
      <w:r w:rsidR="00187EA5">
        <w:rPr>
          <w:sz w:val="28"/>
          <w:szCs w:val="28"/>
        </w:rPr>
        <w:t xml:space="preserve"> </w:t>
      </w:r>
      <w:r w:rsidR="00D1213D" w:rsidRPr="00D1213D">
        <w:rPr>
          <w:color w:val="000000"/>
          <w:sz w:val="28"/>
          <w:szCs w:val="28"/>
        </w:rPr>
        <w:t xml:space="preserve">Новизна программы заключается  в том, что она дополняет и расширяет материал,  содержащийся в программе. </w:t>
      </w:r>
      <w:r w:rsidR="00D1213D" w:rsidRPr="00D1213D">
        <w:rPr>
          <w:sz w:val="28"/>
          <w:szCs w:val="28"/>
        </w:rPr>
        <w:t xml:space="preserve">В рамках данного элективного курса осуществляется  межпредметное взаимодействие иностранного языка с такими дисциплинами, как история России и обществознание, чему способствует специфика иностранного языка как </w:t>
      </w:r>
      <w:r w:rsidR="00D1213D" w:rsidRPr="00D1213D">
        <w:rPr>
          <w:sz w:val="28"/>
          <w:szCs w:val="28"/>
        </w:rPr>
        <w:lastRenderedPageBreak/>
        <w:t xml:space="preserve">учебного предмета. Содержание программы нацелено на формирование коммуникативной компетенции и развитие мотивации учеников  к изучению иностранного языка, имеет профессионально-ориентированную направленность и </w:t>
      </w:r>
      <w:r w:rsidR="00D1213D" w:rsidRPr="00D1213D">
        <w:rPr>
          <w:color w:val="000000"/>
          <w:sz w:val="28"/>
          <w:szCs w:val="28"/>
        </w:rPr>
        <w:t>способствует</w:t>
      </w:r>
      <w:r w:rsidR="00081BB5">
        <w:rPr>
          <w:color w:val="000000"/>
          <w:sz w:val="28"/>
          <w:szCs w:val="28"/>
        </w:rPr>
        <w:t>:</w:t>
      </w:r>
      <w:r w:rsidR="00D1213D" w:rsidRPr="00D1213D">
        <w:rPr>
          <w:color w:val="000000"/>
          <w:sz w:val="28"/>
          <w:szCs w:val="28"/>
        </w:rPr>
        <w:t xml:space="preserve"> </w:t>
      </w:r>
    </w:p>
    <w:p w:rsidR="00187EA5" w:rsidRDefault="006C7BDB" w:rsidP="00E34FB8">
      <w:pPr>
        <w:spacing w:line="276" w:lineRule="auto"/>
        <w:ind w:left="284" w:firstLine="709"/>
        <w:jc w:val="both"/>
        <w:rPr>
          <w:sz w:val="28"/>
          <w:szCs w:val="28"/>
        </w:rPr>
      </w:pPr>
      <w:r>
        <w:rPr>
          <w:sz w:val="28"/>
          <w:szCs w:val="28"/>
        </w:rPr>
        <w:t xml:space="preserve">- </w:t>
      </w:r>
      <w:r w:rsidR="00187EA5">
        <w:rPr>
          <w:sz w:val="28"/>
          <w:szCs w:val="28"/>
        </w:rPr>
        <w:t xml:space="preserve">развитию </w:t>
      </w:r>
      <w:r w:rsidR="00187EA5" w:rsidRPr="00F32A8B">
        <w:rPr>
          <w:sz w:val="28"/>
          <w:szCs w:val="28"/>
        </w:rPr>
        <w:t>национального са</w:t>
      </w:r>
      <w:r w:rsidR="00081BB5">
        <w:rPr>
          <w:sz w:val="28"/>
          <w:szCs w:val="28"/>
        </w:rPr>
        <w:t xml:space="preserve">мосознания и воспитание качеств </w:t>
      </w:r>
      <w:r w:rsidR="00AF2914" w:rsidRPr="00F32A8B">
        <w:rPr>
          <w:sz w:val="28"/>
          <w:szCs w:val="28"/>
        </w:rPr>
        <w:t xml:space="preserve">патриота </w:t>
      </w:r>
      <w:r w:rsidR="00187EA5" w:rsidRPr="00F32A8B">
        <w:rPr>
          <w:sz w:val="28"/>
          <w:szCs w:val="28"/>
        </w:rPr>
        <w:t>и</w:t>
      </w:r>
      <w:r w:rsidR="00AF2914" w:rsidRPr="00AF2914">
        <w:rPr>
          <w:sz w:val="28"/>
          <w:szCs w:val="28"/>
        </w:rPr>
        <w:t xml:space="preserve"> </w:t>
      </w:r>
      <w:r w:rsidR="00AF2914" w:rsidRPr="00F32A8B">
        <w:rPr>
          <w:sz w:val="28"/>
          <w:szCs w:val="28"/>
        </w:rPr>
        <w:t>гражданина</w:t>
      </w:r>
      <w:r w:rsidR="00187EA5">
        <w:rPr>
          <w:sz w:val="28"/>
          <w:szCs w:val="28"/>
        </w:rPr>
        <w:t>;</w:t>
      </w:r>
      <w:r w:rsidR="00187EA5" w:rsidRPr="00F32A8B">
        <w:rPr>
          <w:sz w:val="28"/>
          <w:szCs w:val="28"/>
        </w:rPr>
        <w:t xml:space="preserve"> </w:t>
      </w:r>
    </w:p>
    <w:p w:rsidR="00187EA5" w:rsidRPr="00F32A8B" w:rsidRDefault="006C7BDB" w:rsidP="00E34FB8">
      <w:pPr>
        <w:spacing w:line="276" w:lineRule="auto"/>
        <w:ind w:left="284" w:firstLine="709"/>
        <w:jc w:val="both"/>
        <w:rPr>
          <w:sz w:val="28"/>
          <w:szCs w:val="28"/>
        </w:rPr>
      </w:pPr>
      <w:r>
        <w:rPr>
          <w:sz w:val="28"/>
          <w:szCs w:val="28"/>
        </w:rPr>
        <w:t xml:space="preserve">- </w:t>
      </w:r>
      <w:r w:rsidR="00187EA5">
        <w:rPr>
          <w:sz w:val="28"/>
          <w:szCs w:val="28"/>
        </w:rPr>
        <w:t>овладению</w:t>
      </w:r>
      <w:r w:rsidR="00187EA5" w:rsidRPr="00CA7EA2">
        <w:rPr>
          <w:sz w:val="28"/>
          <w:szCs w:val="28"/>
        </w:rPr>
        <w:t xml:space="preserve"> способами представления родной культуры в  иноязычной среде</w:t>
      </w:r>
      <w:r w:rsidR="00187EA5">
        <w:rPr>
          <w:sz w:val="28"/>
          <w:szCs w:val="28"/>
        </w:rPr>
        <w:t>;</w:t>
      </w:r>
    </w:p>
    <w:p w:rsidR="00187EA5" w:rsidRPr="00882A75" w:rsidRDefault="006C7BDB" w:rsidP="00E34FB8">
      <w:pPr>
        <w:spacing w:line="276" w:lineRule="auto"/>
        <w:ind w:left="284" w:firstLine="709"/>
        <w:jc w:val="both"/>
        <w:rPr>
          <w:sz w:val="28"/>
          <w:szCs w:val="28"/>
        </w:rPr>
      </w:pPr>
      <w:r>
        <w:rPr>
          <w:sz w:val="28"/>
          <w:szCs w:val="28"/>
        </w:rPr>
        <w:t xml:space="preserve">-  </w:t>
      </w:r>
      <w:r w:rsidR="00187EA5">
        <w:rPr>
          <w:sz w:val="28"/>
          <w:szCs w:val="28"/>
        </w:rPr>
        <w:t>овладению</w:t>
      </w:r>
      <w:r w:rsidR="00187EA5" w:rsidRPr="00882A75">
        <w:rPr>
          <w:sz w:val="28"/>
          <w:szCs w:val="28"/>
        </w:rPr>
        <w:t xml:space="preserve"> приемам</w:t>
      </w:r>
      <w:r w:rsidR="00187EA5">
        <w:rPr>
          <w:sz w:val="28"/>
          <w:szCs w:val="28"/>
        </w:rPr>
        <w:t>и</w:t>
      </w:r>
      <w:r w:rsidR="00187EA5" w:rsidRPr="00882A75">
        <w:rPr>
          <w:sz w:val="28"/>
          <w:szCs w:val="28"/>
        </w:rPr>
        <w:t xml:space="preserve"> социокультурного наблюдения, анализа и интерпретации явлений родной </w:t>
      </w:r>
      <w:r w:rsidR="00187EA5">
        <w:rPr>
          <w:sz w:val="28"/>
          <w:szCs w:val="28"/>
        </w:rPr>
        <w:t xml:space="preserve">культуры </w:t>
      </w:r>
      <w:r w:rsidR="00187EA5" w:rsidRPr="00882A75">
        <w:rPr>
          <w:sz w:val="28"/>
          <w:szCs w:val="28"/>
        </w:rPr>
        <w:t xml:space="preserve">и </w:t>
      </w:r>
      <w:r w:rsidR="00187EA5">
        <w:rPr>
          <w:sz w:val="28"/>
          <w:szCs w:val="28"/>
        </w:rPr>
        <w:t xml:space="preserve"> культуры страны изучаемого языка;</w:t>
      </w:r>
    </w:p>
    <w:p w:rsidR="00187EA5" w:rsidRDefault="002C52C8" w:rsidP="00E34FB8">
      <w:pPr>
        <w:spacing w:line="276" w:lineRule="auto"/>
        <w:ind w:left="284" w:firstLine="709"/>
        <w:jc w:val="both"/>
        <w:rPr>
          <w:sz w:val="28"/>
          <w:szCs w:val="28"/>
        </w:rPr>
      </w:pPr>
      <w:r>
        <w:rPr>
          <w:sz w:val="28"/>
          <w:szCs w:val="28"/>
        </w:rPr>
        <w:t xml:space="preserve">- </w:t>
      </w:r>
      <w:r w:rsidR="00187EA5">
        <w:rPr>
          <w:sz w:val="28"/>
          <w:szCs w:val="28"/>
        </w:rPr>
        <w:t>развитию  общеучебных навыков</w:t>
      </w:r>
      <w:r w:rsidR="00187EA5" w:rsidRPr="00882A75">
        <w:rPr>
          <w:sz w:val="28"/>
          <w:szCs w:val="28"/>
        </w:rPr>
        <w:t xml:space="preserve"> </w:t>
      </w:r>
      <w:r w:rsidR="00187EA5">
        <w:rPr>
          <w:sz w:val="28"/>
          <w:szCs w:val="28"/>
        </w:rPr>
        <w:t xml:space="preserve">и </w:t>
      </w:r>
      <w:r w:rsidR="00187EA5" w:rsidRPr="00882A75">
        <w:rPr>
          <w:sz w:val="28"/>
          <w:szCs w:val="28"/>
        </w:rPr>
        <w:t>умений работы с различными источниками информации на родном и английском языках</w:t>
      </w:r>
      <w:r w:rsidR="00187EA5">
        <w:rPr>
          <w:sz w:val="28"/>
          <w:szCs w:val="28"/>
        </w:rPr>
        <w:t>;</w:t>
      </w:r>
    </w:p>
    <w:p w:rsidR="00187EA5" w:rsidRPr="002209EF" w:rsidRDefault="002C52C8" w:rsidP="00E34FB8">
      <w:pPr>
        <w:widowControl w:val="0"/>
        <w:shd w:val="clear" w:color="auto" w:fill="FFFFFF"/>
        <w:spacing w:line="276" w:lineRule="auto"/>
        <w:ind w:left="284" w:right="5" w:firstLine="709"/>
        <w:jc w:val="both"/>
        <w:rPr>
          <w:sz w:val="28"/>
          <w:szCs w:val="28"/>
        </w:rPr>
      </w:pPr>
      <w:r>
        <w:rPr>
          <w:sz w:val="28"/>
          <w:szCs w:val="28"/>
        </w:rPr>
        <w:t xml:space="preserve">- </w:t>
      </w:r>
      <w:r w:rsidR="00187EA5" w:rsidRPr="00882A75">
        <w:rPr>
          <w:sz w:val="28"/>
          <w:szCs w:val="28"/>
        </w:rPr>
        <w:t>расшир</w:t>
      </w:r>
      <w:r w:rsidR="00187EA5">
        <w:rPr>
          <w:sz w:val="28"/>
          <w:szCs w:val="28"/>
        </w:rPr>
        <w:t>ению</w:t>
      </w:r>
      <w:r w:rsidR="00187EA5" w:rsidRPr="00882A75">
        <w:rPr>
          <w:sz w:val="28"/>
          <w:szCs w:val="28"/>
        </w:rPr>
        <w:t xml:space="preserve"> объём</w:t>
      </w:r>
      <w:r w:rsidR="00187EA5">
        <w:rPr>
          <w:sz w:val="28"/>
          <w:szCs w:val="28"/>
        </w:rPr>
        <w:t>а</w:t>
      </w:r>
      <w:r w:rsidR="00187EA5" w:rsidRPr="00882A75">
        <w:rPr>
          <w:sz w:val="28"/>
          <w:szCs w:val="28"/>
        </w:rPr>
        <w:t xml:space="preserve"> активной и пассивной лексики </w:t>
      </w:r>
      <w:r w:rsidR="00187EA5" w:rsidRPr="00882A75">
        <w:rPr>
          <w:color w:val="000000"/>
          <w:spacing w:val="-1"/>
          <w:sz w:val="28"/>
          <w:szCs w:val="28"/>
        </w:rPr>
        <w:t>в профессионально</w:t>
      </w:r>
      <w:r w:rsidR="00187EA5" w:rsidRPr="00882A75">
        <w:rPr>
          <w:sz w:val="28"/>
          <w:szCs w:val="28"/>
        </w:rPr>
        <w:t xml:space="preserve">  о</w:t>
      </w:r>
      <w:r w:rsidR="00187EA5" w:rsidRPr="00882A75">
        <w:rPr>
          <w:color w:val="000000"/>
          <w:spacing w:val="-1"/>
          <w:sz w:val="28"/>
          <w:szCs w:val="28"/>
        </w:rPr>
        <w:t>ри</w:t>
      </w:r>
      <w:r w:rsidR="00187EA5" w:rsidRPr="00882A75">
        <w:rPr>
          <w:color w:val="000000"/>
          <w:spacing w:val="-1"/>
          <w:sz w:val="28"/>
          <w:szCs w:val="28"/>
        </w:rPr>
        <w:softHyphen/>
      </w:r>
      <w:r w:rsidR="00187EA5" w:rsidRPr="00882A75">
        <w:rPr>
          <w:color w:val="000000"/>
          <w:spacing w:val="-2"/>
          <w:sz w:val="28"/>
          <w:szCs w:val="28"/>
        </w:rPr>
        <w:t>ентированных ситуациях  общения</w:t>
      </w:r>
      <w:r w:rsidR="00187EA5">
        <w:rPr>
          <w:color w:val="000000"/>
          <w:spacing w:val="-2"/>
          <w:sz w:val="28"/>
          <w:szCs w:val="28"/>
        </w:rPr>
        <w:t>;</w:t>
      </w:r>
      <w:r w:rsidR="00187EA5" w:rsidRPr="00882A75">
        <w:rPr>
          <w:sz w:val="28"/>
          <w:szCs w:val="28"/>
        </w:rPr>
        <w:t xml:space="preserve"> </w:t>
      </w:r>
    </w:p>
    <w:p w:rsidR="00D1213D" w:rsidRPr="00187EA5" w:rsidRDefault="002C52C8" w:rsidP="00E34FB8">
      <w:pPr>
        <w:spacing w:line="276" w:lineRule="auto"/>
        <w:ind w:left="284" w:firstLine="709"/>
        <w:jc w:val="both"/>
        <w:rPr>
          <w:sz w:val="28"/>
          <w:szCs w:val="28"/>
        </w:rPr>
      </w:pPr>
      <w:r>
        <w:rPr>
          <w:sz w:val="28"/>
          <w:szCs w:val="28"/>
        </w:rPr>
        <w:t xml:space="preserve">-  </w:t>
      </w:r>
      <w:r w:rsidR="00187EA5">
        <w:rPr>
          <w:sz w:val="28"/>
          <w:szCs w:val="28"/>
        </w:rPr>
        <w:t>повышению  уровня</w:t>
      </w:r>
      <w:r w:rsidR="00187EA5" w:rsidRPr="009C168B">
        <w:rPr>
          <w:sz w:val="28"/>
          <w:szCs w:val="28"/>
        </w:rPr>
        <w:t xml:space="preserve"> социально-политической </w:t>
      </w:r>
      <w:r w:rsidR="00187EA5">
        <w:rPr>
          <w:sz w:val="28"/>
          <w:szCs w:val="28"/>
        </w:rPr>
        <w:t>образованности учащихся.</w:t>
      </w:r>
    </w:p>
    <w:p w:rsidR="00D1213D" w:rsidRPr="00320704" w:rsidRDefault="00887327" w:rsidP="00D1213D">
      <w:pPr>
        <w:spacing w:line="360" w:lineRule="auto"/>
        <w:ind w:left="10" w:firstLine="709"/>
        <w:jc w:val="both"/>
        <w:rPr>
          <w:i/>
          <w:sz w:val="28"/>
        </w:rPr>
      </w:pPr>
      <w:r>
        <w:rPr>
          <w:sz w:val="28"/>
          <w:szCs w:val="28"/>
        </w:rPr>
        <w:t xml:space="preserve">Занятия курса проводятся уже три года, ребята-кадеты выбирают </w:t>
      </w:r>
      <w:r w:rsidR="00FA0157">
        <w:rPr>
          <w:sz w:val="28"/>
          <w:szCs w:val="28"/>
        </w:rPr>
        <w:t xml:space="preserve">данный </w:t>
      </w:r>
      <w:r>
        <w:rPr>
          <w:sz w:val="28"/>
          <w:szCs w:val="28"/>
        </w:rPr>
        <w:t>курс</w:t>
      </w:r>
      <w:r w:rsidR="00FA0157">
        <w:rPr>
          <w:sz w:val="28"/>
          <w:szCs w:val="28"/>
        </w:rPr>
        <w:t xml:space="preserve">, </w:t>
      </w:r>
      <w:r>
        <w:rPr>
          <w:sz w:val="28"/>
          <w:szCs w:val="28"/>
        </w:rPr>
        <w:t xml:space="preserve"> </w:t>
      </w:r>
      <w:r w:rsidR="00FA0157">
        <w:rPr>
          <w:sz w:val="28"/>
          <w:szCs w:val="28"/>
        </w:rPr>
        <w:t xml:space="preserve">так как имеет профориентационную направленность и интересен по содержанию </w:t>
      </w:r>
      <w:r>
        <w:rPr>
          <w:sz w:val="28"/>
          <w:szCs w:val="28"/>
        </w:rPr>
        <w:t>несмотря на тот факт, что английский язык не я</w:t>
      </w:r>
      <w:r w:rsidR="00FA0157">
        <w:rPr>
          <w:sz w:val="28"/>
          <w:szCs w:val="28"/>
        </w:rPr>
        <w:t>вляется профильным предметом в кадетских классах</w:t>
      </w:r>
      <w:r>
        <w:rPr>
          <w:sz w:val="28"/>
          <w:szCs w:val="28"/>
        </w:rPr>
        <w:t xml:space="preserve">. </w:t>
      </w:r>
      <w:r w:rsidR="00D1213D" w:rsidRPr="00D1213D">
        <w:rPr>
          <w:sz w:val="28"/>
          <w:szCs w:val="28"/>
        </w:rPr>
        <w:t>Программа настоящего курса дополняет</w:t>
      </w:r>
      <w:r w:rsidR="00D1213D">
        <w:rPr>
          <w:b/>
          <w:sz w:val="28"/>
          <w:szCs w:val="28"/>
        </w:rPr>
        <w:t xml:space="preserve"> </w:t>
      </w:r>
      <w:r w:rsidR="00D1213D" w:rsidRPr="00320704">
        <w:rPr>
          <w:sz w:val="28"/>
          <w:szCs w:val="28"/>
        </w:rPr>
        <w:t>школьную общеобразовательную программу по английскому языку по следующим темам:</w:t>
      </w:r>
    </w:p>
    <w:p w:rsidR="00D1213D" w:rsidRDefault="00D1213D" w:rsidP="00E34FB8">
      <w:pPr>
        <w:numPr>
          <w:ilvl w:val="0"/>
          <w:numId w:val="20"/>
        </w:numPr>
        <w:spacing w:line="276" w:lineRule="auto"/>
        <w:ind w:left="284" w:firstLine="709"/>
        <w:jc w:val="both"/>
        <w:rPr>
          <w:sz w:val="28"/>
          <w:szCs w:val="28"/>
        </w:rPr>
      </w:pPr>
      <w:r>
        <w:rPr>
          <w:sz w:val="28"/>
          <w:szCs w:val="28"/>
        </w:rPr>
        <w:t>Выдающиеся люди;</w:t>
      </w:r>
    </w:p>
    <w:p w:rsidR="00D1213D" w:rsidRDefault="00D1213D" w:rsidP="00E34FB8">
      <w:pPr>
        <w:numPr>
          <w:ilvl w:val="0"/>
          <w:numId w:val="20"/>
        </w:numPr>
        <w:spacing w:line="276" w:lineRule="auto"/>
        <w:ind w:left="284" w:firstLine="709"/>
        <w:jc w:val="both"/>
        <w:rPr>
          <w:sz w:val="28"/>
          <w:szCs w:val="28"/>
        </w:rPr>
      </w:pPr>
      <w:r>
        <w:rPr>
          <w:sz w:val="28"/>
          <w:szCs w:val="28"/>
        </w:rPr>
        <w:t>Великие события в жизни России;</w:t>
      </w:r>
    </w:p>
    <w:p w:rsidR="00D1213D" w:rsidRDefault="00D1213D" w:rsidP="00E34FB8">
      <w:pPr>
        <w:numPr>
          <w:ilvl w:val="0"/>
          <w:numId w:val="20"/>
        </w:numPr>
        <w:spacing w:line="276" w:lineRule="auto"/>
        <w:ind w:left="284" w:firstLine="709"/>
        <w:jc w:val="both"/>
        <w:rPr>
          <w:sz w:val="28"/>
          <w:szCs w:val="28"/>
        </w:rPr>
      </w:pPr>
      <w:r>
        <w:rPr>
          <w:sz w:val="28"/>
          <w:szCs w:val="28"/>
        </w:rPr>
        <w:t>Моя семья;</w:t>
      </w:r>
    </w:p>
    <w:p w:rsidR="00D1213D" w:rsidRPr="00320704" w:rsidRDefault="00D1213D" w:rsidP="00E34FB8">
      <w:pPr>
        <w:numPr>
          <w:ilvl w:val="0"/>
          <w:numId w:val="20"/>
        </w:numPr>
        <w:spacing w:line="276" w:lineRule="auto"/>
        <w:ind w:left="284" w:firstLine="709"/>
        <w:jc w:val="both"/>
        <w:rPr>
          <w:sz w:val="28"/>
          <w:szCs w:val="28"/>
        </w:rPr>
      </w:pPr>
      <w:r>
        <w:rPr>
          <w:sz w:val="28"/>
          <w:szCs w:val="28"/>
        </w:rPr>
        <w:t>Профессии и мои планы на будущее.</w:t>
      </w:r>
    </w:p>
    <w:p w:rsidR="007A662E" w:rsidRDefault="007A662E" w:rsidP="00081BB5">
      <w:pPr>
        <w:spacing w:line="360" w:lineRule="auto"/>
        <w:ind w:left="284" w:firstLine="709"/>
        <w:rPr>
          <w:sz w:val="28"/>
          <w:szCs w:val="28"/>
        </w:rPr>
      </w:pPr>
    </w:p>
    <w:p w:rsidR="00D1213D" w:rsidRDefault="00D1213D" w:rsidP="00081BB5">
      <w:pPr>
        <w:spacing w:line="360" w:lineRule="auto"/>
        <w:ind w:left="284" w:firstLine="709"/>
        <w:rPr>
          <w:sz w:val="28"/>
          <w:szCs w:val="28"/>
        </w:rPr>
      </w:pPr>
      <w:r w:rsidRPr="00320704">
        <w:rPr>
          <w:sz w:val="28"/>
          <w:szCs w:val="28"/>
        </w:rPr>
        <w:t>Выбор содержания данного курса, методов и форм обучения, видов деятельности основан на</w:t>
      </w:r>
      <w:r>
        <w:rPr>
          <w:b/>
          <w:sz w:val="28"/>
          <w:szCs w:val="28"/>
        </w:rPr>
        <w:t xml:space="preserve"> следующих принципах:</w:t>
      </w:r>
    </w:p>
    <w:p w:rsidR="00D1213D" w:rsidRPr="0032664A" w:rsidRDefault="00D1213D" w:rsidP="00E34FB8">
      <w:pPr>
        <w:numPr>
          <w:ilvl w:val="0"/>
          <w:numId w:val="21"/>
        </w:numPr>
        <w:spacing w:line="276" w:lineRule="auto"/>
        <w:ind w:left="284" w:firstLine="709"/>
        <w:rPr>
          <w:sz w:val="28"/>
          <w:szCs w:val="28"/>
        </w:rPr>
      </w:pPr>
      <w:r w:rsidRPr="007D306B">
        <w:rPr>
          <w:sz w:val="28"/>
          <w:szCs w:val="28"/>
        </w:rPr>
        <w:t xml:space="preserve"> обучение иноязычному общению в контексте диалога культур;</w:t>
      </w:r>
    </w:p>
    <w:p w:rsidR="00D1213D" w:rsidRPr="007D306B" w:rsidRDefault="00D1213D" w:rsidP="00E34FB8">
      <w:pPr>
        <w:numPr>
          <w:ilvl w:val="0"/>
          <w:numId w:val="21"/>
        </w:numPr>
        <w:spacing w:line="276" w:lineRule="auto"/>
        <w:ind w:left="284" w:firstLine="709"/>
        <w:rPr>
          <w:sz w:val="28"/>
          <w:szCs w:val="28"/>
        </w:rPr>
      </w:pPr>
      <w:r w:rsidRPr="007D306B">
        <w:rPr>
          <w:sz w:val="28"/>
          <w:szCs w:val="28"/>
        </w:rPr>
        <w:t xml:space="preserve"> опора на междисциплинарные культуроведческие знания школьников;</w:t>
      </w:r>
    </w:p>
    <w:tbl>
      <w:tblPr>
        <w:tblW w:w="5000" w:type="pct"/>
        <w:tblCellSpacing w:w="0" w:type="dxa"/>
        <w:tblCellMar>
          <w:left w:w="0" w:type="dxa"/>
          <w:right w:w="0" w:type="dxa"/>
        </w:tblCellMar>
        <w:tblLook w:val="04A0" w:firstRow="1" w:lastRow="0" w:firstColumn="1" w:lastColumn="0" w:noHBand="0" w:noVBand="1"/>
      </w:tblPr>
      <w:tblGrid>
        <w:gridCol w:w="6"/>
        <w:gridCol w:w="9349"/>
      </w:tblGrid>
      <w:tr w:rsidR="00D1213D" w:rsidRPr="007D306B" w:rsidTr="008300DD">
        <w:trPr>
          <w:trHeight w:val="86"/>
          <w:tblCellSpacing w:w="0" w:type="dxa"/>
        </w:trPr>
        <w:tc>
          <w:tcPr>
            <w:tcW w:w="0" w:type="auto"/>
            <w:tcBorders>
              <w:bottom w:val="nil"/>
            </w:tcBorders>
            <w:hideMark/>
          </w:tcPr>
          <w:p w:rsidR="00D1213D" w:rsidRPr="007D306B" w:rsidRDefault="00D1213D" w:rsidP="00E34FB8">
            <w:pPr>
              <w:numPr>
                <w:ilvl w:val="0"/>
                <w:numId w:val="21"/>
              </w:numPr>
              <w:spacing w:line="276" w:lineRule="auto"/>
              <w:ind w:left="284" w:firstLine="709"/>
              <w:rPr>
                <w:color w:val="000000"/>
                <w:sz w:val="28"/>
                <w:szCs w:val="28"/>
              </w:rPr>
            </w:pPr>
          </w:p>
        </w:tc>
        <w:tc>
          <w:tcPr>
            <w:tcW w:w="0" w:type="auto"/>
            <w:tcBorders>
              <w:top w:val="nil"/>
              <w:bottom w:val="nil"/>
            </w:tcBorders>
            <w:hideMark/>
          </w:tcPr>
          <w:p w:rsidR="00D1213D" w:rsidRPr="007D306B" w:rsidRDefault="00D1213D" w:rsidP="00E34FB8">
            <w:pPr>
              <w:numPr>
                <w:ilvl w:val="0"/>
                <w:numId w:val="21"/>
              </w:numPr>
              <w:spacing w:line="276" w:lineRule="auto"/>
              <w:ind w:left="284" w:firstLine="709"/>
              <w:rPr>
                <w:color w:val="000000"/>
                <w:sz w:val="28"/>
                <w:szCs w:val="28"/>
              </w:rPr>
            </w:pPr>
            <w:r w:rsidRPr="007D306B">
              <w:rPr>
                <w:color w:val="000000"/>
                <w:sz w:val="28"/>
                <w:szCs w:val="28"/>
              </w:rPr>
              <w:t xml:space="preserve">опора на интеллектуальный потенциал старшеклассников при выборе форм иноязычного учебного общения; </w:t>
            </w:r>
          </w:p>
        </w:tc>
      </w:tr>
      <w:tr w:rsidR="00D1213D" w:rsidRPr="007D306B" w:rsidTr="008300DD">
        <w:trPr>
          <w:trHeight w:val="380"/>
          <w:tblCellSpacing w:w="0" w:type="dxa"/>
        </w:trPr>
        <w:tc>
          <w:tcPr>
            <w:tcW w:w="0" w:type="auto"/>
            <w:gridSpan w:val="2"/>
            <w:tcBorders>
              <w:bottom w:val="nil"/>
            </w:tcBorders>
            <w:hideMark/>
          </w:tcPr>
          <w:p w:rsidR="00D1213D" w:rsidRDefault="00D1213D" w:rsidP="00E34FB8">
            <w:pPr>
              <w:numPr>
                <w:ilvl w:val="0"/>
                <w:numId w:val="21"/>
              </w:numPr>
              <w:spacing w:line="276" w:lineRule="auto"/>
              <w:ind w:left="284" w:firstLine="709"/>
              <w:jc w:val="both"/>
              <w:rPr>
                <w:color w:val="000000"/>
                <w:sz w:val="28"/>
                <w:szCs w:val="28"/>
              </w:rPr>
            </w:pPr>
            <w:r>
              <w:rPr>
                <w:color w:val="000000"/>
                <w:sz w:val="28"/>
                <w:szCs w:val="28"/>
              </w:rPr>
              <w:lastRenderedPageBreak/>
              <w:t>междисциплинарная интеграция;</w:t>
            </w:r>
          </w:p>
          <w:p w:rsidR="00D1213D" w:rsidRDefault="00D1213D" w:rsidP="00E34FB8">
            <w:pPr>
              <w:numPr>
                <w:ilvl w:val="0"/>
                <w:numId w:val="21"/>
              </w:numPr>
              <w:spacing w:line="276" w:lineRule="auto"/>
              <w:ind w:left="284" w:firstLine="709"/>
              <w:jc w:val="both"/>
              <w:rPr>
                <w:color w:val="000000"/>
                <w:sz w:val="28"/>
                <w:szCs w:val="28"/>
              </w:rPr>
            </w:pPr>
            <w:r>
              <w:rPr>
                <w:color w:val="000000"/>
                <w:sz w:val="28"/>
                <w:szCs w:val="28"/>
              </w:rPr>
              <w:t>проблемный подход;</w:t>
            </w:r>
          </w:p>
          <w:p w:rsidR="00D1213D" w:rsidRPr="007D306B" w:rsidRDefault="00D1213D" w:rsidP="00E34FB8">
            <w:pPr>
              <w:numPr>
                <w:ilvl w:val="0"/>
                <w:numId w:val="21"/>
              </w:numPr>
              <w:spacing w:line="276" w:lineRule="auto"/>
              <w:ind w:left="284" w:firstLine="709"/>
              <w:jc w:val="both"/>
              <w:rPr>
                <w:color w:val="000000"/>
                <w:sz w:val="28"/>
                <w:szCs w:val="28"/>
              </w:rPr>
            </w:pPr>
            <w:r>
              <w:rPr>
                <w:color w:val="000000"/>
                <w:sz w:val="28"/>
                <w:szCs w:val="28"/>
              </w:rPr>
              <w:t>компетентностный подход.</w:t>
            </w:r>
          </w:p>
        </w:tc>
      </w:tr>
    </w:tbl>
    <w:p w:rsidR="00D1213D" w:rsidRDefault="00D1213D" w:rsidP="00D1213D">
      <w:pPr>
        <w:spacing w:line="360" w:lineRule="auto"/>
        <w:rPr>
          <w:sz w:val="28"/>
          <w:szCs w:val="28"/>
        </w:rPr>
      </w:pPr>
      <w:r>
        <w:rPr>
          <w:sz w:val="28"/>
          <w:szCs w:val="28"/>
        </w:rPr>
        <w:t xml:space="preserve">          </w:t>
      </w:r>
      <w:r w:rsidRPr="009C168B">
        <w:rPr>
          <w:sz w:val="28"/>
          <w:szCs w:val="28"/>
        </w:rPr>
        <w:t xml:space="preserve">В целях формирования </w:t>
      </w:r>
      <w:r w:rsidRPr="00D1213D">
        <w:rPr>
          <w:sz w:val="28"/>
          <w:szCs w:val="28"/>
        </w:rPr>
        <w:t>положительной мотивации</w:t>
      </w:r>
      <w:r w:rsidRPr="009C168B">
        <w:rPr>
          <w:sz w:val="28"/>
          <w:szCs w:val="28"/>
        </w:rPr>
        <w:t xml:space="preserve">  использ</w:t>
      </w:r>
      <w:r>
        <w:rPr>
          <w:sz w:val="28"/>
          <w:szCs w:val="28"/>
        </w:rPr>
        <w:t>уют</w:t>
      </w:r>
      <w:r w:rsidRPr="009C168B">
        <w:rPr>
          <w:sz w:val="28"/>
          <w:szCs w:val="28"/>
        </w:rPr>
        <w:t>ся групповые, парные</w:t>
      </w:r>
      <w:r>
        <w:rPr>
          <w:sz w:val="28"/>
          <w:szCs w:val="28"/>
        </w:rPr>
        <w:t>, индивидуальные и коллективные формы работы, а также</w:t>
      </w:r>
      <w:r w:rsidRPr="006236A8">
        <w:rPr>
          <w:sz w:val="28"/>
          <w:szCs w:val="28"/>
        </w:rPr>
        <w:t xml:space="preserve"> </w:t>
      </w:r>
      <w:r>
        <w:rPr>
          <w:sz w:val="28"/>
          <w:szCs w:val="28"/>
        </w:rPr>
        <w:t>учебная дискуссия и исследовательский проект.</w:t>
      </w:r>
    </w:p>
    <w:p w:rsidR="007A662E" w:rsidRDefault="007A662E" w:rsidP="00D1213D">
      <w:pPr>
        <w:spacing w:line="360" w:lineRule="auto"/>
        <w:rPr>
          <w:b/>
          <w:color w:val="1F497D" w:themeColor="text2"/>
          <w:sz w:val="28"/>
          <w:szCs w:val="28"/>
        </w:rPr>
      </w:pPr>
    </w:p>
    <w:p w:rsidR="00187EA5" w:rsidRPr="00E871D3" w:rsidRDefault="00D1213D" w:rsidP="00D1213D">
      <w:pPr>
        <w:spacing w:line="360" w:lineRule="auto"/>
        <w:rPr>
          <w:b/>
          <w:color w:val="1F497D" w:themeColor="text2"/>
          <w:sz w:val="28"/>
          <w:szCs w:val="28"/>
        </w:rPr>
      </w:pPr>
      <w:r w:rsidRPr="00E871D3">
        <w:rPr>
          <w:b/>
          <w:color w:val="1F497D" w:themeColor="text2"/>
          <w:sz w:val="28"/>
          <w:szCs w:val="28"/>
        </w:rPr>
        <w:t>Тематическое содержание курса</w:t>
      </w:r>
      <w:r w:rsidR="003216BA" w:rsidRPr="00E871D3">
        <w:rPr>
          <w:b/>
          <w:color w:val="1F497D" w:themeColor="text2"/>
          <w:sz w:val="28"/>
          <w:szCs w:val="28"/>
        </w:rPr>
        <w:t>:</w:t>
      </w:r>
    </w:p>
    <w:tbl>
      <w:tblPr>
        <w:tblStyle w:val="af"/>
        <w:tblW w:w="0" w:type="auto"/>
        <w:tblLook w:val="04A0" w:firstRow="1" w:lastRow="0" w:firstColumn="1" w:lastColumn="0" w:noHBand="0" w:noVBand="1"/>
      </w:tblPr>
      <w:tblGrid>
        <w:gridCol w:w="817"/>
        <w:gridCol w:w="4394"/>
        <w:gridCol w:w="4360"/>
      </w:tblGrid>
      <w:tr w:rsidR="003216BA" w:rsidTr="00E871D3">
        <w:tc>
          <w:tcPr>
            <w:tcW w:w="817" w:type="dxa"/>
            <w:shd w:val="clear" w:color="auto" w:fill="DBE5F1" w:themeFill="accent1" w:themeFillTint="33"/>
          </w:tcPr>
          <w:p w:rsidR="003216BA" w:rsidRPr="003216BA" w:rsidRDefault="007124AB" w:rsidP="00D1213D">
            <w:pPr>
              <w:spacing w:line="360" w:lineRule="auto"/>
              <w:rPr>
                <w:sz w:val="24"/>
                <w:szCs w:val="24"/>
              </w:rPr>
            </w:pPr>
            <w:r>
              <w:rPr>
                <w:sz w:val="24"/>
                <w:szCs w:val="24"/>
              </w:rPr>
              <w:t>1</w:t>
            </w:r>
          </w:p>
        </w:tc>
        <w:tc>
          <w:tcPr>
            <w:tcW w:w="4394" w:type="dxa"/>
          </w:tcPr>
          <w:p w:rsidR="003216BA" w:rsidRPr="003216BA" w:rsidRDefault="003216BA" w:rsidP="00D1213D">
            <w:pPr>
              <w:spacing w:line="360" w:lineRule="auto"/>
              <w:rPr>
                <w:sz w:val="24"/>
                <w:szCs w:val="24"/>
              </w:rPr>
            </w:pPr>
            <w:r>
              <w:rPr>
                <w:sz w:val="24"/>
                <w:szCs w:val="24"/>
              </w:rPr>
              <w:t>История не прощает ошибок</w:t>
            </w:r>
          </w:p>
        </w:tc>
        <w:tc>
          <w:tcPr>
            <w:tcW w:w="4360" w:type="dxa"/>
          </w:tcPr>
          <w:p w:rsidR="003216BA" w:rsidRPr="003216BA" w:rsidRDefault="003216BA" w:rsidP="00D1213D">
            <w:pPr>
              <w:spacing w:line="360" w:lineRule="auto"/>
              <w:rPr>
                <w:sz w:val="24"/>
                <w:szCs w:val="24"/>
              </w:rPr>
            </w:pPr>
            <w:r>
              <w:rPr>
                <w:sz w:val="24"/>
                <w:szCs w:val="24"/>
              </w:rPr>
              <w:t>Знакомство с целями и задачами</w:t>
            </w:r>
          </w:p>
        </w:tc>
      </w:tr>
      <w:tr w:rsidR="003216BA" w:rsidTr="00E871D3">
        <w:tc>
          <w:tcPr>
            <w:tcW w:w="817" w:type="dxa"/>
            <w:shd w:val="clear" w:color="auto" w:fill="DBE5F1" w:themeFill="accent1" w:themeFillTint="33"/>
          </w:tcPr>
          <w:p w:rsidR="003216BA" w:rsidRPr="003216BA" w:rsidRDefault="007124AB" w:rsidP="00D1213D">
            <w:pPr>
              <w:spacing w:line="360" w:lineRule="auto"/>
              <w:rPr>
                <w:sz w:val="24"/>
                <w:szCs w:val="24"/>
              </w:rPr>
            </w:pPr>
            <w:r>
              <w:rPr>
                <w:sz w:val="24"/>
                <w:szCs w:val="24"/>
              </w:rPr>
              <w:t>2</w:t>
            </w:r>
          </w:p>
        </w:tc>
        <w:tc>
          <w:tcPr>
            <w:tcW w:w="4394" w:type="dxa"/>
          </w:tcPr>
          <w:p w:rsidR="003216BA" w:rsidRPr="003216BA" w:rsidRDefault="003216BA" w:rsidP="00D1213D">
            <w:pPr>
              <w:spacing w:line="360" w:lineRule="auto"/>
              <w:rPr>
                <w:sz w:val="24"/>
                <w:szCs w:val="24"/>
              </w:rPr>
            </w:pPr>
            <w:r w:rsidRPr="003216BA">
              <w:rPr>
                <w:sz w:val="24"/>
                <w:szCs w:val="24"/>
              </w:rPr>
              <w:t>«Тяжело в учении – легко в бою».</w:t>
            </w:r>
          </w:p>
        </w:tc>
        <w:tc>
          <w:tcPr>
            <w:tcW w:w="4360" w:type="dxa"/>
          </w:tcPr>
          <w:p w:rsidR="003216BA" w:rsidRPr="007124AB" w:rsidRDefault="003216BA" w:rsidP="00D1213D">
            <w:pPr>
              <w:spacing w:line="360" w:lineRule="auto"/>
            </w:pPr>
            <w:r w:rsidRPr="003216BA">
              <w:t xml:space="preserve">Из истории становления российской армии. </w:t>
            </w:r>
          </w:p>
        </w:tc>
      </w:tr>
      <w:tr w:rsidR="007124AB" w:rsidTr="00E871D3">
        <w:tc>
          <w:tcPr>
            <w:tcW w:w="817" w:type="dxa"/>
            <w:vMerge w:val="restart"/>
            <w:shd w:val="clear" w:color="auto" w:fill="DBE5F1" w:themeFill="accent1" w:themeFillTint="33"/>
          </w:tcPr>
          <w:p w:rsidR="00187EA5" w:rsidRDefault="007124AB" w:rsidP="00187EA5">
            <w:pPr>
              <w:spacing w:line="360" w:lineRule="auto"/>
              <w:rPr>
                <w:sz w:val="24"/>
                <w:szCs w:val="24"/>
              </w:rPr>
            </w:pPr>
            <w:r>
              <w:rPr>
                <w:sz w:val="24"/>
                <w:szCs w:val="24"/>
              </w:rPr>
              <w:t>3</w:t>
            </w:r>
          </w:p>
          <w:p w:rsidR="007124AB" w:rsidRPr="003216BA" w:rsidRDefault="007124AB" w:rsidP="00187EA5">
            <w:pPr>
              <w:spacing w:line="360" w:lineRule="auto"/>
              <w:rPr>
                <w:sz w:val="24"/>
                <w:szCs w:val="24"/>
              </w:rPr>
            </w:pPr>
            <w:r>
              <w:rPr>
                <w:sz w:val="24"/>
                <w:szCs w:val="24"/>
              </w:rPr>
              <w:t>4</w:t>
            </w:r>
          </w:p>
        </w:tc>
        <w:tc>
          <w:tcPr>
            <w:tcW w:w="4394" w:type="dxa"/>
            <w:vMerge w:val="restart"/>
          </w:tcPr>
          <w:p w:rsidR="007124AB" w:rsidRPr="003216BA" w:rsidRDefault="007124AB" w:rsidP="007124AB">
            <w:pPr>
              <w:rPr>
                <w:sz w:val="24"/>
                <w:szCs w:val="24"/>
              </w:rPr>
            </w:pPr>
            <w:r w:rsidRPr="006236A8">
              <w:t xml:space="preserve"> «Плох тот солдат, который не мечтает стать генералом». </w:t>
            </w:r>
          </w:p>
        </w:tc>
        <w:tc>
          <w:tcPr>
            <w:tcW w:w="4360" w:type="dxa"/>
          </w:tcPr>
          <w:p w:rsidR="007124AB" w:rsidRPr="006236A8" w:rsidRDefault="007124AB" w:rsidP="008300DD">
            <w:r w:rsidRPr="006236A8">
              <w:t xml:space="preserve">Великие русские полководцы. </w:t>
            </w:r>
          </w:p>
        </w:tc>
      </w:tr>
      <w:tr w:rsidR="007124AB" w:rsidTr="00E871D3">
        <w:tc>
          <w:tcPr>
            <w:tcW w:w="817" w:type="dxa"/>
            <w:vMerge/>
            <w:shd w:val="clear" w:color="auto" w:fill="DBE5F1" w:themeFill="accent1" w:themeFillTint="33"/>
          </w:tcPr>
          <w:p w:rsidR="007124AB" w:rsidRPr="003216BA" w:rsidRDefault="007124AB" w:rsidP="00D1213D">
            <w:pPr>
              <w:spacing w:line="360" w:lineRule="auto"/>
              <w:rPr>
                <w:sz w:val="24"/>
                <w:szCs w:val="24"/>
              </w:rPr>
            </w:pPr>
          </w:p>
        </w:tc>
        <w:tc>
          <w:tcPr>
            <w:tcW w:w="4394" w:type="dxa"/>
            <w:vMerge/>
          </w:tcPr>
          <w:p w:rsidR="007124AB" w:rsidRPr="003216BA" w:rsidRDefault="007124AB" w:rsidP="00D1213D">
            <w:pPr>
              <w:spacing w:line="360" w:lineRule="auto"/>
              <w:rPr>
                <w:sz w:val="24"/>
                <w:szCs w:val="24"/>
              </w:rPr>
            </w:pPr>
          </w:p>
        </w:tc>
        <w:tc>
          <w:tcPr>
            <w:tcW w:w="4360" w:type="dxa"/>
          </w:tcPr>
          <w:p w:rsidR="007124AB" w:rsidRPr="006236A8" w:rsidRDefault="007124AB" w:rsidP="00187EA5">
            <w:r w:rsidRPr="006236A8">
              <w:t xml:space="preserve">Роль личности в истории. </w:t>
            </w:r>
          </w:p>
        </w:tc>
      </w:tr>
      <w:tr w:rsidR="007124AB" w:rsidTr="00E871D3">
        <w:tc>
          <w:tcPr>
            <w:tcW w:w="817" w:type="dxa"/>
            <w:vMerge w:val="restart"/>
            <w:shd w:val="clear" w:color="auto" w:fill="DBE5F1" w:themeFill="accent1" w:themeFillTint="33"/>
          </w:tcPr>
          <w:p w:rsidR="007124AB" w:rsidRDefault="007124AB" w:rsidP="00D1213D">
            <w:pPr>
              <w:spacing w:line="360" w:lineRule="auto"/>
              <w:rPr>
                <w:sz w:val="24"/>
                <w:szCs w:val="24"/>
              </w:rPr>
            </w:pPr>
            <w:r>
              <w:rPr>
                <w:sz w:val="24"/>
                <w:szCs w:val="24"/>
              </w:rPr>
              <w:t>5</w:t>
            </w:r>
          </w:p>
          <w:p w:rsidR="007124AB" w:rsidRDefault="007124AB" w:rsidP="00D1213D">
            <w:pPr>
              <w:spacing w:line="360" w:lineRule="auto"/>
              <w:rPr>
                <w:sz w:val="24"/>
                <w:szCs w:val="24"/>
              </w:rPr>
            </w:pPr>
            <w:r>
              <w:rPr>
                <w:sz w:val="24"/>
                <w:szCs w:val="24"/>
              </w:rPr>
              <w:t>6</w:t>
            </w:r>
          </w:p>
          <w:p w:rsidR="007124AB" w:rsidRPr="003216BA" w:rsidRDefault="007124AB" w:rsidP="00D1213D">
            <w:pPr>
              <w:spacing w:line="360" w:lineRule="auto"/>
              <w:rPr>
                <w:sz w:val="24"/>
                <w:szCs w:val="24"/>
              </w:rPr>
            </w:pPr>
            <w:r>
              <w:rPr>
                <w:sz w:val="24"/>
                <w:szCs w:val="24"/>
              </w:rPr>
              <w:t>7</w:t>
            </w:r>
          </w:p>
        </w:tc>
        <w:tc>
          <w:tcPr>
            <w:tcW w:w="4394" w:type="dxa"/>
            <w:vMerge w:val="restart"/>
          </w:tcPr>
          <w:p w:rsidR="007124AB" w:rsidRPr="003216BA" w:rsidRDefault="007124AB" w:rsidP="00D1213D">
            <w:pPr>
              <w:spacing w:line="360" w:lineRule="auto"/>
              <w:rPr>
                <w:sz w:val="24"/>
                <w:szCs w:val="24"/>
              </w:rPr>
            </w:pPr>
            <w:r w:rsidRPr="006236A8">
              <w:t>«Кто на Русь с мечом придёт – тот от меча и погибнет».</w:t>
            </w:r>
          </w:p>
        </w:tc>
        <w:tc>
          <w:tcPr>
            <w:tcW w:w="4360" w:type="dxa"/>
          </w:tcPr>
          <w:p w:rsidR="007124AB" w:rsidRPr="006236A8" w:rsidRDefault="007124AB" w:rsidP="00187EA5">
            <w:r w:rsidRPr="006236A8">
              <w:t>Отечественная война 1812 года.</w:t>
            </w:r>
          </w:p>
        </w:tc>
      </w:tr>
      <w:tr w:rsidR="007124AB" w:rsidTr="00E871D3">
        <w:tc>
          <w:tcPr>
            <w:tcW w:w="817" w:type="dxa"/>
            <w:vMerge/>
            <w:shd w:val="clear" w:color="auto" w:fill="DBE5F1" w:themeFill="accent1" w:themeFillTint="33"/>
          </w:tcPr>
          <w:p w:rsidR="007124AB" w:rsidRPr="003216BA" w:rsidRDefault="007124AB" w:rsidP="00D1213D">
            <w:pPr>
              <w:spacing w:line="360" w:lineRule="auto"/>
              <w:rPr>
                <w:sz w:val="24"/>
                <w:szCs w:val="24"/>
              </w:rPr>
            </w:pPr>
          </w:p>
        </w:tc>
        <w:tc>
          <w:tcPr>
            <w:tcW w:w="4394" w:type="dxa"/>
            <w:vMerge/>
          </w:tcPr>
          <w:p w:rsidR="007124AB" w:rsidRPr="003216BA" w:rsidRDefault="007124AB" w:rsidP="00D1213D">
            <w:pPr>
              <w:spacing w:line="360" w:lineRule="auto"/>
              <w:rPr>
                <w:sz w:val="24"/>
                <w:szCs w:val="24"/>
              </w:rPr>
            </w:pPr>
          </w:p>
        </w:tc>
        <w:tc>
          <w:tcPr>
            <w:tcW w:w="4360" w:type="dxa"/>
          </w:tcPr>
          <w:p w:rsidR="007124AB" w:rsidRPr="006236A8" w:rsidRDefault="007124AB" w:rsidP="00187EA5">
            <w:r w:rsidRPr="006236A8">
              <w:t>Великая Отечественная война.</w:t>
            </w:r>
          </w:p>
        </w:tc>
      </w:tr>
      <w:tr w:rsidR="007124AB" w:rsidTr="00E871D3">
        <w:tc>
          <w:tcPr>
            <w:tcW w:w="817" w:type="dxa"/>
            <w:vMerge/>
            <w:shd w:val="clear" w:color="auto" w:fill="DBE5F1" w:themeFill="accent1" w:themeFillTint="33"/>
          </w:tcPr>
          <w:p w:rsidR="007124AB" w:rsidRPr="003216BA" w:rsidRDefault="007124AB" w:rsidP="00D1213D">
            <w:pPr>
              <w:spacing w:line="360" w:lineRule="auto"/>
              <w:rPr>
                <w:sz w:val="24"/>
                <w:szCs w:val="24"/>
              </w:rPr>
            </w:pPr>
          </w:p>
        </w:tc>
        <w:tc>
          <w:tcPr>
            <w:tcW w:w="4394" w:type="dxa"/>
            <w:vMerge/>
          </w:tcPr>
          <w:p w:rsidR="007124AB" w:rsidRPr="003216BA" w:rsidRDefault="007124AB" w:rsidP="00D1213D">
            <w:pPr>
              <w:spacing w:line="360" w:lineRule="auto"/>
              <w:rPr>
                <w:sz w:val="24"/>
                <w:szCs w:val="24"/>
              </w:rPr>
            </w:pPr>
          </w:p>
        </w:tc>
        <w:tc>
          <w:tcPr>
            <w:tcW w:w="4360" w:type="dxa"/>
          </w:tcPr>
          <w:p w:rsidR="007124AB" w:rsidRPr="006236A8" w:rsidRDefault="007124AB" w:rsidP="007124AB">
            <w:r w:rsidRPr="006236A8">
              <w:t>Осмысление итогов второй мировой войны.</w:t>
            </w:r>
          </w:p>
          <w:p w:rsidR="007124AB" w:rsidRPr="003216BA" w:rsidRDefault="007124AB" w:rsidP="007124AB">
            <w:pPr>
              <w:rPr>
                <w:sz w:val="24"/>
                <w:szCs w:val="24"/>
              </w:rPr>
            </w:pPr>
            <w:r w:rsidRPr="006236A8">
              <w:t>Парад победы на Красной площади  2005 года.</w:t>
            </w:r>
          </w:p>
        </w:tc>
      </w:tr>
      <w:tr w:rsidR="007124AB" w:rsidTr="00E871D3">
        <w:tc>
          <w:tcPr>
            <w:tcW w:w="817" w:type="dxa"/>
            <w:vMerge w:val="restart"/>
            <w:shd w:val="clear" w:color="auto" w:fill="DBE5F1" w:themeFill="accent1" w:themeFillTint="33"/>
          </w:tcPr>
          <w:p w:rsidR="007124AB" w:rsidRDefault="007124AB" w:rsidP="00D1213D">
            <w:pPr>
              <w:spacing w:line="360" w:lineRule="auto"/>
              <w:rPr>
                <w:sz w:val="24"/>
                <w:szCs w:val="24"/>
              </w:rPr>
            </w:pPr>
            <w:r>
              <w:rPr>
                <w:sz w:val="24"/>
                <w:szCs w:val="24"/>
              </w:rPr>
              <w:t>8</w:t>
            </w:r>
          </w:p>
          <w:p w:rsidR="007124AB" w:rsidRDefault="007124AB" w:rsidP="00D1213D">
            <w:pPr>
              <w:spacing w:line="360" w:lineRule="auto"/>
              <w:rPr>
                <w:sz w:val="24"/>
                <w:szCs w:val="24"/>
              </w:rPr>
            </w:pPr>
            <w:r>
              <w:rPr>
                <w:sz w:val="24"/>
                <w:szCs w:val="24"/>
              </w:rPr>
              <w:t>9</w:t>
            </w:r>
          </w:p>
          <w:p w:rsidR="007124AB" w:rsidRPr="003216BA" w:rsidRDefault="007124AB" w:rsidP="00187EA5">
            <w:pPr>
              <w:spacing w:line="360" w:lineRule="auto"/>
              <w:rPr>
                <w:sz w:val="24"/>
                <w:szCs w:val="24"/>
              </w:rPr>
            </w:pPr>
            <w:r>
              <w:rPr>
                <w:sz w:val="24"/>
                <w:szCs w:val="24"/>
              </w:rPr>
              <w:t>10</w:t>
            </w:r>
          </w:p>
        </w:tc>
        <w:tc>
          <w:tcPr>
            <w:tcW w:w="4394" w:type="dxa"/>
            <w:vMerge w:val="restart"/>
          </w:tcPr>
          <w:p w:rsidR="007124AB" w:rsidRDefault="007124AB" w:rsidP="00D1213D">
            <w:pPr>
              <w:spacing w:line="360" w:lineRule="auto"/>
            </w:pPr>
            <w:r w:rsidRPr="006236A8">
              <w:t>«Есть такая профессия – Родину защищать»</w:t>
            </w:r>
          </w:p>
          <w:p w:rsidR="00FA0157" w:rsidRPr="003216BA" w:rsidRDefault="00FA0157" w:rsidP="00D1213D">
            <w:pPr>
              <w:spacing w:line="360" w:lineRule="auto"/>
              <w:rPr>
                <w:sz w:val="24"/>
                <w:szCs w:val="24"/>
              </w:rPr>
            </w:pPr>
          </w:p>
        </w:tc>
        <w:tc>
          <w:tcPr>
            <w:tcW w:w="4360" w:type="dxa"/>
          </w:tcPr>
          <w:p w:rsidR="007124AB" w:rsidRPr="003216BA" w:rsidRDefault="007124AB" w:rsidP="00D1213D">
            <w:pPr>
              <w:spacing w:line="360" w:lineRule="auto"/>
              <w:rPr>
                <w:sz w:val="24"/>
                <w:szCs w:val="24"/>
              </w:rPr>
            </w:pPr>
            <w:r w:rsidRPr="006236A8">
              <w:t>Письмо солдату второй мировой от кадета 21 века</w:t>
            </w:r>
          </w:p>
        </w:tc>
      </w:tr>
      <w:tr w:rsidR="007124AB" w:rsidTr="00E871D3">
        <w:tc>
          <w:tcPr>
            <w:tcW w:w="817" w:type="dxa"/>
            <w:vMerge/>
            <w:shd w:val="clear" w:color="auto" w:fill="DBE5F1" w:themeFill="accent1" w:themeFillTint="33"/>
          </w:tcPr>
          <w:p w:rsidR="007124AB" w:rsidRPr="003216BA" w:rsidRDefault="007124AB" w:rsidP="00D1213D">
            <w:pPr>
              <w:spacing w:line="360" w:lineRule="auto"/>
            </w:pPr>
          </w:p>
        </w:tc>
        <w:tc>
          <w:tcPr>
            <w:tcW w:w="4394" w:type="dxa"/>
            <w:vMerge/>
          </w:tcPr>
          <w:p w:rsidR="007124AB" w:rsidRPr="003216BA" w:rsidRDefault="007124AB" w:rsidP="00D1213D">
            <w:pPr>
              <w:spacing w:line="360" w:lineRule="auto"/>
            </w:pPr>
          </w:p>
        </w:tc>
        <w:tc>
          <w:tcPr>
            <w:tcW w:w="4360" w:type="dxa"/>
          </w:tcPr>
          <w:p w:rsidR="007124AB" w:rsidRPr="003216BA" w:rsidRDefault="007124AB" w:rsidP="00187EA5">
            <w:r w:rsidRPr="006236A8">
              <w:t xml:space="preserve">Подготовка проектов </w:t>
            </w:r>
          </w:p>
        </w:tc>
      </w:tr>
      <w:tr w:rsidR="007124AB" w:rsidTr="00E871D3">
        <w:trPr>
          <w:trHeight w:val="423"/>
        </w:trPr>
        <w:tc>
          <w:tcPr>
            <w:tcW w:w="817" w:type="dxa"/>
            <w:vMerge/>
            <w:shd w:val="clear" w:color="auto" w:fill="DBE5F1" w:themeFill="accent1" w:themeFillTint="33"/>
          </w:tcPr>
          <w:p w:rsidR="007124AB" w:rsidRPr="003216BA" w:rsidRDefault="007124AB" w:rsidP="00D1213D">
            <w:pPr>
              <w:spacing w:line="360" w:lineRule="auto"/>
            </w:pPr>
          </w:p>
        </w:tc>
        <w:tc>
          <w:tcPr>
            <w:tcW w:w="4394" w:type="dxa"/>
            <w:vMerge/>
          </w:tcPr>
          <w:p w:rsidR="007124AB" w:rsidRPr="003216BA" w:rsidRDefault="007124AB" w:rsidP="00D1213D">
            <w:pPr>
              <w:spacing w:line="360" w:lineRule="auto"/>
            </w:pPr>
          </w:p>
        </w:tc>
        <w:tc>
          <w:tcPr>
            <w:tcW w:w="4360" w:type="dxa"/>
          </w:tcPr>
          <w:p w:rsidR="007124AB" w:rsidRPr="003216BA" w:rsidRDefault="007124AB" w:rsidP="00D1213D">
            <w:pPr>
              <w:spacing w:line="360" w:lineRule="auto"/>
            </w:pPr>
            <w:r w:rsidRPr="006236A8">
              <w:t>Защита проектов</w:t>
            </w:r>
          </w:p>
        </w:tc>
      </w:tr>
      <w:tr w:rsidR="007124AB" w:rsidTr="00E871D3">
        <w:tc>
          <w:tcPr>
            <w:tcW w:w="817" w:type="dxa"/>
            <w:shd w:val="clear" w:color="auto" w:fill="DBE5F1" w:themeFill="accent1" w:themeFillTint="33"/>
          </w:tcPr>
          <w:p w:rsidR="007124AB" w:rsidRPr="003216BA" w:rsidRDefault="007124AB" w:rsidP="00D1213D">
            <w:pPr>
              <w:spacing w:line="360" w:lineRule="auto"/>
            </w:pPr>
            <w:r>
              <w:t>11</w:t>
            </w:r>
          </w:p>
        </w:tc>
        <w:tc>
          <w:tcPr>
            <w:tcW w:w="4394" w:type="dxa"/>
          </w:tcPr>
          <w:p w:rsidR="007124AB" w:rsidRPr="003216BA" w:rsidRDefault="007124AB" w:rsidP="00D1213D">
            <w:pPr>
              <w:spacing w:line="360" w:lineRule="auto"/>
            </w:pPr>
            <w:r w:rsidRPr="006236A8">
              <w:t xml:space="preserve"> Контроль</w:t>
            </w:r>
          </w:p>
        </w:tc>
        <w:tc>
          <w:tcPr>
            <w:tcW w:w="4360" w:type="dxa"/>
          </w:tcPr>
          <w:p w:rsidR="007124AB" w:rsidRPr="006236A8" w:rsidRDefault="007124AB" w:rsidP="00D1213D">
            <w:pPr>
              <w:spacing w:line="360" w:lineRule="auto"/>
            </w:pPr>
            <w:r>
              <w:t>Проверка языковых компетентностей</w:t>
            </w:r>
          </w:p>
        </w:tc>
      </w:tr>
      <w:tr w:rsidR="007124AB" w:rsidTr="00E871D3">
        <w:trPr>
          <w:trHeight w:val="70"/>
        </w:trPr>
        <w:tc>
          <w:tcPr>
            <w:tcW w:w="817" w:type="dxa"/>
            <w:shd w:val="clear" w:color="auto" w:fill="DBE5F1" w:themeFill="accent1" w:themeFillTint="33"/>
          </w:tcPr>
          <w:p w:rsidR="007124AB" w:rsidRPr="003216BA" w:rsidRDefault="007124AB" w:rsidP="00D1213D">
            <w:pPr>
              <w:spacing w:line="360" w:lineRule="auto"/>
            </w:pPr>
            <w:r>
              <w:t>12</w:t>
            </w:r>
          </w:p>
        </w:tc>
        <w:tc>
          <w:tcPr>
            <w:tcW w:w="4394" w:type="dxa"/>
          </w:tcPr>
          <w:p w:rsidR="007124AB" w:rsidRPr="006236A8" w:rsidRDefault="007124AB" w:rsidP="007124AB">
            <w:r w:rsidRPr="006236A8">
              <w:t>«Никто не забыт, и ничто не забыто».</w:t>
            </w:r>
          </w:p>
          <w:p w:rsidR="007124AB" w:rsidRPr="003216BA" w:rsidRDefault="007124AB" w:rsidP="00D1213D">
            <w:pPr>
              <w:spacing w:line="360" w:lineRule="auto"/>
            </w:pPr>
          </w:p>
        </w:tc>
        <w:tc>
          <w:tcPr>
            <w:tcW w:w="4360" w:type="dxa"/>
          </w:tcPr>
          <w:p w:rsidR="007124AB" w:rsidRPr="006236A8" w:rsidRDefault="007124AB" w:rsidP="00D1213D">
            <w:pPr>
              <w:spacing w:line="360" w:lineRule="auto"/>
            </w:pPr>
            <w:r>
              <w:t xml:space="preserve">Вахта памяти </w:t>
            </w:r>
            <w:r w:rsidRPr="006236A8">
              <w:t xml:space="preserve"> «Война и моя семья».</w:t>
            </w:r>
          </w:p>
        </w:tc>
      </w:tr>
    </w:tbl>
    <w:p w:rsidR="007A662E" w:rsidRDefault="007A662E" w:rsidP="00F67BE3">
      <w:pPr>
        <w:spacing w:line="360" w:lineRule="auto"/>
        <w:ind w:firstLine="539"/>
        <w:jc w:val="both"/>
        <w:rPr>
          <w:sz w:val="28"/>
          <w:szCs w:val="28"/>
        </w:rPr>
      </w:pPr>
    </w:p>
    <w:p w:rsidR="00396343" w:rsidRPr="00396343" w:rsidRDefault="00396343" w:rsidP="00F67BE3">
      <w:pPr>
        <w:spacing w:line="360" w:lineRule="auto"/>
        <w:ind w:firstLine="539"/>
        <w:jc w:val="both"/>
        <w:rPr>
          <w:sz w:val="28"/>
          <w:szCs w:val="28"/>
        </w:rPr>
      </w:pPr>
      <w:r>
        <w:rPr>
          <w:sz w:val="28"/>
          <w:szCs w:val="28"/>
        </w:rPr>
        <w:t xml:space="preserve">Предъявление материала в данном курсе имеет диалогичный характер. Формулировки заданий стимулируют учащихся на включение в обсуждение прочитанного или услышанного. Система упражнений способствует формированию коммуникативной компетентности во всех её составляющих. </w:t>
      </w:r>
    </w:p>
    <w:p w:rsidR="00F67BE3" w:rsidRDefault="00187EA5" w:rsidP="00F67BE3">
      <w:pPr>
        <w:spacing w:line="360" w:lineRule="auto"/>
        <w:ind w:firstLine="539"/>
        <w:jc w:val="both"/>
        <w:rPr>
          <w:sz w:val="28"/>
          <w:szCs w:val="28"/>
        </w:rPr>
      </w:pPr>
      <w:r w:rsidRPr="00AF108D">
        <w:rPr>
          <w:sz w:val="28"/>
          <w:szCs w:val="28"/>
        </w:rPr>
        <w:t xml:space="preserve">На протяжении </w:t>
      </w:r>
      <w:r>
        <w:rPr>
          <w:sz w:val="28"/>
          <w:szCs w:val="28"/>
        </w:rPr>
        <w:t>всего курса учащиеся не получают отметок, оценки своей деятельности и деятельности других учащихся дают сами ученики, высказывая своё личное мнение.</w:t>
      </w:r>
      <w:r w:rsidRPr="00187EA5">
        <w:rPr>
          <w:b/>
          <w:sz w:val="28"/>
          <w:szCs w:val="28"/>
        </w:rPr>
        <w:t xml:space="preserve"> </w:t>
      </w:r>
      <w:r w:rsidR="00732CC6" w:rsidRPr="00732CC6">
        <w:rPr>
          <w:sz w:val="28"/>
          <w:szCs w:val="28"/>
        </w:rPr>
        <w:t>На заключительных уроках ребятам пред</w:t>
      </w:r>
      <w:r w:rsidR="00732CC6">
        <w:rPr>
          <w:sz w:val="28"/>
          <w:szCs w:val="28"/>
        </w:rPr>
        <w:t>о</w:t>
      </w:r>
      <w:r w:rsidR="00732CC6" w:rsidRPr="00732CC6">
        <w:rPr>
          <w:sz w:val="28"/>
          <w:szCs w:val="28"/>
        </w:rPr>
        <w:t xml:space="preserve">ставляется возможность </w:t>
      </w:r>
      <w:r w:rsidR="00732CC6">
        <w:rPr>
          <w:sz w:val="28"/>
          <w:szCs w:val="28"/>
        </w:rPr>
        <w:t>проверить свои умения</w:t>
      </w:r>
      <w:r w:rsidR="00732CC6" w:rsidRPr="00732CC6">
        <w:rPr>
          <w:sz w:val="28"/>
          <w:szCs w:val="28"/>
        </w:rPr>
        <w:t xml:space="preserve"> </w:t>
      </w:r>
      <w:r w:rsidR="00732CC6">
        <w:rPr>
          <w:sz w:val="28"/>
          <w:szCs w:val="28"/>
        </w:rPr>
        <w:t xml:space="preserve">правильно применять языковые знания и знание фактического материала темы при выполнении теста; продемонстрировать свои умения </w:t>
      </w:r>
      <w:r w:rsidR="00732CC6" w:rsidRPr="00CA7EA2">
        <w:rPr>
          <w:sz w:val="28"/>
          <w:szCs w:val="28"/>
        </w:rPr>
        <w:t>представл</w:t>
      </w:r>
      <w:r w:rsidR="00732CC6">
        <w:rPr>
          <w:sz w:val="28"/>
          <w:szCs w:val="28"/>
        </w:rPr>
        <w:t>ять</w:t>
      </w:r>
      <w:r w:rsidR="00732CC6" w:rsidRPr="00CA7EA2">
        <w:rPr>
          <w:sz w:val="28"/>
          <w:szCs w:val="28"/>
        </w:rPr>
        <w:t xml:space="preserve"> </w:t>
      </w:r>
      <w:r w:rsidR="00732CC6">
        <w:rPr>
          <w:sz w:val="28"/>
          <w:szCs w:val="28"/>
        </w:rPr>
        <w:t xml:space="preserve">великие исторические </w:t>
      </w:r>
      <w:r w:rsidR="00732CC6">
        <w:rPr>
          <w:sz w:val="28"/>
          <w:szCs w:val="28"/>
        </w:rPr>
        <w:lastRenderedPageBreak/>
        <w:t xml:space="preserve">события и персонажи </w:t>
      </w:r>
      <w:r w:rsidR="00732CC6" w:rsidRPr="00CA7EA2">
        <w:rPr>
          <w:sz w:val="28"/>
          <w:szCs w:val="28"/>
        </w:rPr>
        <w:t xml:space="preserve"> в  иноязычной среде</w:t>
      </w:r>
      <w:r w:rsidR="00732CC6">
        <w:rPr>
          <w:sz w:val="28"/>
          <w:szCs w:val="28"/>
        </w:rPr>
        <w:t xml:space="preserve"> в форме проекта</w:t>
      </w:r>
      <w:r w:rsidR="00976E3F">
        <w:rPr>
          <w:sz w:val="28"/>
          <w:szCs w:val="28"/>
        </w:rPr>
        <w:t xml:space="preserve">, делиться </w:t>
      </w:r>
      <w:r w:rsidR="00F67BE3">
        <w:rPr>
          <w:sz w:val="28"/>
          <w:szCs w:val="28"/>
        </w:rPr>
        <w:t xml:space="preserve">впечатлениями о влиянии катаклизмов войны на судьбу  их семей. </w:t>
      </w:r>
    </w:p>
    <w:p w:rsidR="00D1213D" w:rsidRDefault="002C52C8" w:rsidP="00F67BE3">
      <w:pPr>
        <w:spacing w:line="360" w:lineRule="auto"/>
        <w:ind w:firstLine="539"/>
        <w:jc w:val="both"/>
        <w:rPr>
          <w:sz w:val="28"/>
          <w:szCs w:val="28"/>
        </w:rPr>
      </w:pPr>
      <w:r>
        <w:rPr>
          <w:sz w:val="28"/>
          <w:szCs w:val="28"/>
        </w:rPr>
        <w:t>Данный курс будет интересен всем ребятам, которые интересуются английским языком и историей своей страны.</w:t>
      </w:r>
    </w:p>
    <w:p w:rsidR="00935F3F" w:rsidRPr="00E871D3" w:rsidRDefault="00113EAF" w:rsidP="007B58A4">
      <w:pPr>
        <w:widowControl w:val="0"/>
        <w:jc w:val="center"/>
        <w:outlineLvl w:val="0"/>
        <w:rPr>
          <w:b/>
          <w:color w:val="1F497D" w:themeColor="text2"/>
          <w:sz w:val="28"/>
          <w:szCs w:val="28"/>
        </w:rPr>
      </w:pPr>
      <w:r w:rsidRPr="00E871D3">
        <w:rPr>
          <w:b/>
          <w:color w:val="1F497D" w:themeColor="text2"/>
          <w:sz w:val="28"/>
          <w:szCs w:val="28"/>
        </w:rPr>
        <w:t>Выявление эффективности и результативности курса</w:t>
      </w:r>
    </w:p>
    <w:p w:rsidR="00113EAF" w:rsidRPr="00E871D3" w:rsidRDefault="00113EAF" w:rsidP="007B58A4">
      <w:pPr>
        <w:widowControl w:val="0"/>
        <w:jc w:val="center"/>
        <w:outlineLvl w:val="0"/>
        <w:rPr>
          <w:b/>
          <w:color w:val="1F497D" w:themeColor="text2"/>
          <w:sz w:val="28"/>
          <w:szCs w:val="28"/>
        </w:rPr>
      </w:pPr>
      <w:r w:rsidRPr="00E871D3">
        <w:rPr>
          <w:b/>
          <w:color w:val="1F497D" w:themeColor="text2"/>
          <w:sz w:val="28"/>
          <w:szCs w:val="28"/>
        </w:rPr>
        <w:t>“</w:t>
      </w:r>
      <w:r w:rsidRPr="00E871D3">
        <w:rPr>
          <w:rFonts w:ascii="Cambria" w:hAnsi="Cambria"/>
          <w:b/>
          <w:color w:val="1F497D" w:themeColor="text2"/>
          <w:sz w:val="28"/>
          <w:szCs w:val="28"/>
        </w:rPr>
        <w:t xml:space="preserve"> </w:t>
      </w:r>
      <w:r w:rsidRPr="00E871D3">
        <w:rPr>
          <w:b/>
          <w:color w:val="1F497D" w:themeColor="text2"/>
          <w:sz w:val="28"/>
          <w:szCs w:val="28"/>
          <w:lang w:val="en-US"/>
        </w:rPr>
        <w:t>Heroic</w:t>
      </w:r>
      <w:r w:rsidRPr="00E871D3">
        <w:rPr>
          <w:b/>
          <w:color w:val="1F497D" w:themeColor="text2"/>
          <w:sz w:val="28"/>
          <w:szCs w:val="28"/>
        </w:rPr>
        <w:t xml:space="preserve"> </w:t>
      </w:r>
      <w:r w:rsidRPr="00E871D3">
        <w:rPr>
          <w:b/>
          <w:color w:val="1F497D" w:themeColor="text2"/>
          <w:sz w:val="28"/>
          <w:szCs w:val="28"/>
          <w:lang w:val="en-US"/>
        </w:rPr>
        <w:t>Episodes</w:t>
      </w:r>
      <w:r w:rsidRPr="00E871D3">
        <w:rPr>
          <w:b/>
          <w:color w:val="1F497D" w:themeColor="text2"/>
          <w:sz w:val="28"/>
          <w:szCs w:val="28"/>
        </w:rPr>
        <w:t xml:space="preserve"> </w:t>
      </w:r>
      <w:r w:rsidRPr="00E871D3">
        <w:rPr>
          <w:b/>
          <w:color w:val="1F497D" w:themeColor="text2"/>
          <w:sz w:val="28"/>
          <w:szCs w:val="28"/>
          <w:lang w:val="en-US"/>
        </w:rPr>
        <w:t>of</w:t>
      </w:r>
      <w:r w:rsidRPr="00E871D3">
        <w:rPr>
          <w:b/>
          <w:color w:val="1F497D" w:themeColor="text2"/>
          <w:sz w:val="28"/>
          <w:szCs w:val="28"/>
        </w:rPr>
        <w:t xml:space="preserve"> </w:t>
      </w:r>
      <w:r w:rsidRPr="00E871D3">
        <w:rPr>
          <w:b/>
          <w:color w:val="1F497D" w:themeColor="text2"/>
          <w:sz w:val="28"/>
          <w:szCs w:val="28"/>
          <w:lang w:val="en-US"/>
        </w:rPr>
        <w:t>the</w:t>
      </w:r>
      <w:r w:rsidRPr="00E871D3">
        <w:rPr>
          <w:b/>
          <w:color w:val="1F497D" w:themeColor="text2"/>
          <w:sz w:val="28"/>
          <w:szCs w:val="28"/>
        </w:rPr>
        <w:t xml:space="preserve"> </w:t>
      </w:r>
      <w:r w:rsidRPr="00E871D3">
        <w:rPr>
          <w:b/>
          <w:color w:val="1F497D" w:themeColor="text2"/>
          <w:sz w:val="28"/>
          <w:szCs w:val="28"/>
          <w:lang w:val="en-US"/>
        </w:rPr>
        <w:t>Past</w:t>
      </w:r>
      <w:r w:rsidRPr="00E871D3">
        <w:rPr>
          <w:b/>
          <w:color w:val="1F497D" w:themeColor="text2"/>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769"/>
      </w:tblGrid>
      <w:tr w:rsidR="00113EAF" w:rsidRPr="00113EAF" w:rsidTr="0069770F">
        <w:trPr>
          <w:trHeight w:val="571"/>
        </w:trPr>
        <w:tc>
          <w:tcPr>
            <w:tcW w:w="28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13EAF" w:rsidRPr="00740620" w:rsidRDefault="00113EAF" w:rsidP="00C82788">
            <w:pPr>
              <w:jc w:val="both"/>
              <w:rPr>
                <w:b/>
                <w:i/>
              </w:rPr>
            </w:pPr>
            <w:r w:rsidRPr="00740620">
              <w:rPr>
                <w:b/>
                <w:i/>
              </w:rPr>
              <w:t xml:space="preserve">           Формы и виды</w:t>
            </w:r>
          </w:p>
          <w:p w:rsidR="00113EAF" w:rsidRPr="00740620" w:rsidRDefault="00113EAF" w:rsidP="00C82788">
            <w:pPr>
              <w:jc w:val="both"/>
              <w:rPr>
                <w:b/>
                <w:i/>
              </w:rPr>
            </w:pPr>
            <w:r w:rsidRPr="00740620">
              <w:rPr>
                <w:b/>
                <w:i/>
              </w:rPr>
              <w:t xml:space="preserve">            диагностики</w:t>
            </w:r>
          </w:p>
        </w:tc>
        <w:tc>
          <w:tcPr>
            <w:tcW w:w="676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13EAF" w:rsidRPr="00740620" w:rsidRDefault="00113EAF" w:rsidP="00C82788">
            <w:pPr>
              <w:jc w:val="both"/>
              <w:rPr>
                <w:b/>
                <w:i/>
              </w:rPr>
            </w:pPr>
            <w:r w:rsidRPr="00740620">
              <w:rPr>
                <w:b/>
                <w:i/>
              </w:rPr>
              <w:t xml:space="preserve">                        Диагностируемые позиции</w:t>
            </w:r>
          </w:p>
        </w:tc>
      </w:tr>
      <w:tr w:rsidR="00113EAF" w:rsidRPr="00113EAF" w:rsidTr="0069770F">
        <w:tc>
          <w:tcPr>
            <w:tcW w:w="28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13EAF" w:rsidRPr="0069770F" w:rsidRDefault="00113EAF" w:rsidP="00C82788">
            <w:pPr>
              <w:jc w:val="both"/>
              <w:rPr>
                <w:b/>
                <w:i/>
              </w:rPr>
            </w:pPr>
            <w:r w:rsidRPr="0069770F">
              <w:rPr>
                <w:b/>
                <w:i/>
              </w:rPr>
              <w:t>Входное анкетирование</w:t>
            </w:r>
          </w:p>
        </w:tc>
        <w:tc>
          <w:tcPr>
            <w:tcW w:w="6769" w:type="dxa"/>
            <w:tcBorders>
              <w:top w:val="single" w:sz="4" w:space="0" w:color="auto"/>
              <w:left w:val="single" w:sz="4" w:space="0" w:color="auto"/>
              <w:bottom w:val="single" w:sz="4" w:space="0" w:color="auto"/>
              <w:right w:val="single" w:sz="4" w:space="0" w:color="auto"/>
            </w:tcBorders>
          </w:tcPr>
          <w:p w:rsidR="00113EAF" w:rsidRPr="00113EAF" w:rsidRDefault="00113EAF" w:rsidP="00C82788">
            <w:pPr>
              <w:jc w:val="both"/>
            </w:pPr>
            <w:r w:rsidRPr="00113EAF">
              <w:t>1 .Почему ты выбрал данный  курс?</w:t>
            </w:r>
          </w:p>
          <w:p w:rsidR="00113EAF" w:rsidRPr="00113EAF" w:rsidRDefault="00113EAF" w:rsidP="00C82788">
            <w:pPr>
              <w:jc w:val="both"/>
            </w:pPr>
            <w:r w:rsidRPr="00113EAF">
              <w:t>2. Оцени свой уровень владения навыками английской речи</w:t>
            </w:r>
            <w:r w:rsidR="00182682">
              <w:t xml:space="preserve"> по </w:t>
            </w:r>
            <w:r w:rsidR="00182682" w:rsidRPr="00182682">
              <w:t>военно-историческ</w:t>
            </w:r>
            <w:r w:rsidR="00182682">
              <w:t>ой</w:t>
            </w:r>
            <w:r w:rsidR="00182682" w:rsidRPr="00182682">
              <w:t xml:space="preserve"> тематик</w:t>
            </w:r>
            <w:r w:rsidR="00182682">
              <w:t xml:space="preserve">е </w:t>
            </w:r>
            <w:r w:rsidR="00182682" w:rsidRPr="00113EAF">
              <w:t xml:space="preserve"> </w:t>
            </w:r>
            <w:r w:rsidRPr="00113EAF">
              <w:t>по 5-балльной шкале.</w:t>
            </w:r>
          </w:p>
          <w:p w:rsidR="00113EAF" w:rsidRPr="00113EAF" w:rsidRDefault="00113EAF" w:rsidP="00C82788">
            <w:pPr>
              <w:jc w:val="both"/>
            </w:pPr>
            <w:r w:rsidRPr="00113EAF">
              <w:t>3. Каковы твои ожидания в связи с прохождением курса?</w:t>
            </w:r>
          </w:p>
          <w:p w:rsidR="00113EAF" w:rsidRPr="00113EAF" w:rsidRDefault="00113EAF" w:rsidP="00C82788">
            <w:pPr>
              <w:jc w:val="both"/>
            </w:pPr>
            <w:r w:rsidRPr="00113EAF">
              <w:t>4. Повлияет ли факт освоения курса на выбор профиля обучения в старшей школе?</w:t>
            </w:r>
          </w:p>
        </w:tc>
      </w:tr>
      <w:tr w:rsidR="00113EAF" w:rsidRPr="00113EAF" w:rsidTr="0069770F">
        <w:trPr>
          <w:trHeight w:val="1735"/>
        </w:trPr>
        <w:tc>
          <w:tcPr>
            <w:tcW w:w="28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13EAF" w:rsidRPr="0069770F" w:rsidRDefault="00113EAF" w:rsidP="00C82788">
            <w:pPr>
              <w:jc w:val="both"/>
              <w:rPr>
                <w:b/>
                <w:i/>
              </w:rPr>
            </w:pPr>
            <w:r w:rsidRPr="0069770F">
              <w:rPr>
                <w:b/>
                <w:i/>
              </w:rPr>
              <w:t>Промежуточное</w:t>
            </w:r>
          </w:p>
          <w:p w:rsidR="00113EAF" w:rsidRPr="0069770F" w:rsidRDefault="00113EAF" w:rsidP="00C82788">
            <w:pPr>
              <w:jc w:val="both"/>
              <w:rPr>
                <w:b/>
                <w:i/>
              </w:rPr>
            </w:pPr>
            <w:r w:rsidRPr="0069770F">
              <w:rPr>
                <w:b/>
                <w:i/>
              </w:rPr>
              <w:t>анкетирование</w:t>
            </w:r>
          </w:p>
        </w:tc>
        <w:tc>
          <w:tcPr>
            <w:tcW w:w="6769" w:type="dxa"/>
            <w:tcBorders>
              <w:top w:val="single" w:sz="4" w:space="0" w:color="auto"/>
              <w:left w:val="single" w:sz="4" w:space="0" w:color="auto"/>
              <w:bottom w:val="single" w:sz="4" w:space="0" w:color="auto"/>
              <w:right w:val="single" w:sz="4" w:space="0" w:color="auto"/>
            </w:tcBorders>
          </w:tcPr>
          <w:p w:rsidR="00113EAF" w:rsidRPr="00113EAF" w:rsidRDefault="00113EAF" w:rsidP="00C82788">
            <w:pPr>
              <w:jc w:val="both"/>
            </w:pPr>
            <w:r w:rsidRPr="00113EAF">
              <w:t>1 .Совпадают ли твои ожидания с реальным воплощением курса?</w:t>
            </w:r>
          </w:p>
          <w:p w:rsidR="00113EAF" w:rsidRPr="00113EAF" w:rsidRDefault="00113EAF" w:rsidP="00C82788">
            <w:pPr>
              <w:jc w:val="both"/>
            </w:pPr>
            <w:r w:rsidRPr="00113EAF">
              <w:t>2. Какие формы работы тебе нравятся больше других?</w:t>
            </w:r>
          </w:p>
          <w:p w:rsidR="00113EAF" w:rsidRPr="00113EAF" w:rsidRDefault="00113EAF" w:rsidP="00C82788">
            <w:pPr>
              <w:jc w:val="both"/>
            </w:pPr>
            <w:r w:rsidRPr="00113EAF">
              <w:t>3. Какие формы работы ты не любишь?</w:t>
            </w:r>
          </w:p>
          <w:p w:rsidR="00113EAF" w:rsidRPr="00113EAF" w:rsidRDefault="00113EAF" w:rsidP="00C82788">
            <w:pPr>
              <w:jc w:val="both"/>
            </w:pPr>
            <w:r w:rsidRPr="00113EAF">
              <w:t>4. Тебе комфортно на занятиях? Если нет, то почему?</w:t>
            </w:r>
          </w:p>
          <w:p w:rsidR="00113EAF" w:rsidRPr="00113EAF" w:rsidRDefault="00113EAF" w:rsidP="00C82788">
            <w:pPr>
              <w:jc w:val="both"/>
            </w:pPr>
            <w:r w:rsidRPr="00113EAF">
              <w:t>5. Тебе интересно посещать занятия курса?</w:t>
            </w:r>
          </w:p>
        </w:tc>
      </w:tr>
      <w:tr w:rsidR="00113EAF" w:rsidRPr="00113EAF" w:rsidTr="0069770F">
        <w:tc>
          <w:tcPr>
            <w:tcW w:w="280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13EAF" w:rsidRPr="0069770F" w:rsidRDefault="00113EAF" w:rsidP="00C82788">
            <w:pPr>
              <w:jc w:val="both"/>
              <w:rPr>
                <w:b/>
                <w:i/>
              </w:rPr>
            </w:pPr>
            <w:r w:rsidRPr="0069770F">
              <w:rPr>
                <w:b/>
                <w:i/>
              </w:rPr>
              <w:t>Итоговое анкетирование</w:t>
            </w:r>
          </w:p>
        </w:tc>
        <w:tc>
          <w:tcPr>
            <w:tcW w:w="6769" w:type="dxa"/>
            <w:tcBorders>
              <w:top w:val="single" w:sz="4" w:space="0" w:color="auto"/>
              <w:left w:val="single" w:sz="4" w:space="0" w:color="auto"/>
              <w:bottom w:val="single" w:sz="4" w:space="0" w:color="auto"/>
              <w:right w:val="single" w:sz="4" w:space="0" w:color="auto"/>
            </w:tcBorders>
          </w:tcPr>
          <w:p w:rsidR="00113EAF" w:rsidRPr="00113EAF" w:rsidRDefault="00113EAF" w:rsidP="00C82788">
            <w:pPr>
              <w:jc w:val="both"/>
            </w:pPr>
            <w:r w:rsidRPr="00113EAF">
              <w:t>1.Ты с пользой провёл  время, затраченное на освоение курса?</w:t>
            </w:r>
          </w:p>
          <w:p w:rsidR="00113EAF" w:rsidRPr="00113EAF" w:rsidRDefault="00113EAF" w:rsidP="00C82788">
            <w:pPr>
              <w:jc w:val="both"/>
            </w:pPr>
            <w:r w:rsidRPr="00113EAF">
              <w:t>2. Заверши фразу «За время прохождения курса я научился …»</w:t>
            </w:r>
          </w:p>
          <w:p w:rsidR="00113EAF" w:rsidRPr="00113EAF" w:rsidRDefault="00113EAF" w:rsidP="00C82788">
            <w:pPr>
              <w:jc w:val="both"/>
            </w:pPr>
            <w:r w:rsidRPr="00113EAF">
              <w:t>3. Оцени свой уровень владения навыками английской речи</w:t>
            </w:r>
            <w:r w:rsidR="004D61BB">
              <w:t xml:space="preserve"> </w:t>
            </w:r>
            <w:r w:rsidR="00182682">
              <w:t xml:space="preserve">по </w:t>
            </w:r>
            <w:r w:rsidR="00182682" w:rsidRPr="00182682">
              <w:t>военно-историческ</w:t>
            </w:r>
            <w:r w:rsidR="00182682">
              <w:t>ой</w:t>
            </w:r>
            <w:r w:rsidR="00182682" w:rsidRPr="00182682">
              <w:t xml:space="preserve"> тематик</w:t>
            </w:r>
            <w:r w:rsidR="00182682">
              <w:t xml:space="preserve">е </w:t>
            </w:r>
            <w:r w:rsidRPr="00113EAF">
              <w:t xml:space="preserve"> по 5-балльной шкале после прохождения курса.</w:t>
            </w:r>
          </w:p>
          <w:p w:rsidR="00113EAF" w:rsidRPr="00113EAF" w:rsidRDefault="00113EAF" w:rsidP="00C82788">
            <w:pPr>
              <w:jc w:val="both"/>
            </w:pPr>
            <w:r w:rsidRPr="00113EAF">
              <w:t>4. Какие  темы тебе показались лишними?</w:t>
            </w:r>
          </w:p>
          <w:p w:rsidR="00113EAF" w:rsidRPr="00113EAF" w:rsidRDefault="00113EAF" w:rsidP="00C82788">
            <w:pPr>
              <w:jc w:val="both"/>
            </w:pPr>
            <w:r w:rsidRPr="00113EAF">
              <w:t>5. Какие темы ты бы посоветовал  включить в план курса?</w:t>
            </w:r>
          </w:p>
          <w:p w:rsidR="00113EAF" w:rsidRPr="00113EAF" w:rsidRDefault="00113EAF" w:rsidP="00C82788">
            <w:pPr>
              <w:jc w:val="both"/>
            </w:pPr>
            <w:r w:rsidRPr="00113EAF">
              <w:t>6. Тебе было трудно?</w:t>
            </w:r>
          </w:p>
          <w:p w:rsidR="00113EAF" w:rsidRPr="00113EAF" w:rsidRDefault="00113EAF" w:rsidP="00C82788">
            <w:pPr>
              <w:jc w:val="both"/>
            </w:pPr>
            <w:r w:rsidRPr="00113EAF">
              <w:t>7. Тебе было интересно на занятиях?</w:t>
            </w:r>
          </w:p>
          <w:p w:rsidR="00113EAF" w:rsidRPr="00113EAF" w:rsidRDefault="00113EAF" w:rsidP="00C82788">
            <w:pPr>
              <w:jc w:val="both"/>
            </w:pPr>
            <w:r w:rsidRPr="00113EAF">
              <w:t>8. Ты бы посоветовал своему другу пройти курс?</w:t>
            </w:r>
          </w:p>
          <w:p w:rsidR="00113EAF" w:rsidRPr="00113EAF" w:rsidRDefault="00113EAF" w:rsidP="00C82788">
            <w:pPr>
              <w:jc w:val="both"/>
            </w:pPr>
            <w:r w:rsidRPr="00113EAF">
              <w:t>9. Ты считаешь, что прохождение курса поможет тебе в определении профиля обучения в старшей школе?</w:t>
            </w:r>
          </w:p>
          <w:p w:rsidR="00113EAF" w:rsidRPr="00113EAF" w:rsidRDefault="00113EAF" w:rsidP="00C82788">
            <w:pPr>
              <w:jc w:val="both"/>
            </w:pPr>
            <w:r w:rsidRPr="00113EAF">
              <w:t>10.Твои предложения.</w:t>
            </w:r>
          </w:p>
        </w:tc>
      </w:tr>
    </w:tbl>
    <w:p w:rsidR="00113EAF" w:rsidRPr="00113EAF" w:rsidRDefault="00113EAF" w:rsidP="00113EAF"/>
    <w:p w:rsidR="00113EAF" w:rsidRPr="00113EAF" w:rsidRDefault="00113EAF" w:rsidP="00113EAF"/>
    <w:p w:rsidR="00113EAF" w:rsidRDefault="00113EAF" w:rsidP="00113EAF">
      <w:pPr>
        <w:spacing w:line="360" w:lineRule="auto"/>
        <w:jc w:val="both"/>
        <w:outlineLvl w:val="0"/>
        <w:rPr>
          <w:sz w:val="28"/>
          <w:szCs w:val="28"/>
        </w:rPr>
      </w:pPr>
      <w:r>
        <w:rPr>
          <w:sz w:val="28"/>
          <w:szCs w:val="28"/>
        </w:rPr>
        <w:t xml:space="preserve">      В итоговом анкетировании учащиеся практически все отмечали, что с пользой провели время, потраченное на освоение курса, за время прохождения курса </w:t>
      </w:r>
      <w:r w:rsidR="00182682">
        <w:rPr>
          <w:sz w:val="28"/>
          <w:szCs w:val="28"/>
        </w:rPr>
        <w:t xml:space="preserve">намного </w:t>
      </w:r>
      <w:r w:rsidR="004D61BB">
        <w:rPr>
          <w:sz w:val="28"/>
          <w:szCs w:val="28"/>
        </w:rPr>
        <w:t>расширили свои знания по военно-исторической</w:t>
      </w:r>
      <w:r w:rsidR="004D61BB" w:rsidRPr="00ED4C30">
        <w:rPr>
          <w:sz w:val="28"/>
          <w:szCs w:val="28"/>
        </w:rPr>
        <w:t xml:space="preserve"> тематик</w:t>
      </w:r>
      <w:r w:rsidR="004D61BB">
        <w:rPr>
          <w:sz w:val="28"/>
          <w:szCs w:val="28"/>
        </w:rPr>
        <w:t>е</w:t>
      </w:r>
      <w:r>
        <w:rPr>
          <w:sz w:val="28"/>
          <w:szCs w:val="28"/>
        </w:rPr>
        <w:t xml:space="preserve">, научились </w:t>
      </w:r>
      <w:r w:rsidR="004D61BB">
        <w:rPr>
          <w:sz w:val="28"/>
          <w:szCs w:val="28"/>
        </w:rPr>
        <w:t>преподносить эти знания на английском языке</w:t>
      </w:r>
      <w:r>
        <w:rPr>
          <w:sz w:val="28"/>
          <w:szCs w:val="28"/>
        </w:rPr>
        <w:t>, некоторые улучшили отметку по предмету. Все, без исключения, считают, что на занятиях было интересно, и что они обязательно бы посоветовали  пройти данный курс своим друзьям. Большинст</w:t>
      </w:r>
      <w:r w:rsidR="004D61BB">
        <w:rPr>
          <w:sz w:val="28"/>
          <w:szCs w:val="28"/>
        </w:rPr>
        <w:t>в</w:t>
      </w:r>
      <w:r>
        <w:rPr>
          <w:sz w:val="28"/>
          <w:szCs w:val="28"/>
        </w:rPr>
        <w:t>у из них элективный курс помог осознать правильность выбора своей будущей</w:t>
      </w:r>
      <w:r w:rsidR="004D61BB">
        <w:rPr>
          <w:sz w:val="28"/>
          <w:szCs w:val="28"/>
        </w:rPr>
        <w:t xml:space="preserve"> профессии.</w:t>
      </w:r>
    </w:p>
    <w:p w:rsidR="00113EAF" w:rsidRPr="00C07BF9" w:rsidRDefault="00113EAF" w:rsidP="00113EAF">
      <w:pPr>
        <w:spacing w:line="360" w:lineRule="auto"/>
        <w:outlineLvl w:val="0"/>
        <w:rPr>
          <w:sz w:val="28"/>
          <w:szCs w:val="28"/>
        </w:rPr>
      </w:pPr>
      <w:r w:rsidRPr="00AC0826">
        <w:rPr>
          <w:sz w:val="28"/>
          <w:szCs w:val="28"/>
        </w:rPr>
        <w:lastRenderedPageBreak/>
        <w:t xml:space="preserve">      Следовательно</w:t>
      </w:r>
      <w:r w:rsidR="004D61BB">
        <w:rPr>
          <w:sz w:val="28"/>
          <w:szCs w:val="28"/>
        </w:rPr>
        <w:t xml:space="preserve">,  данный  курс способствует </w:t>
      </w:r>
      <w:r>
        <w:rPr>
          <w:sz w:val="28"/>
          <w:szCs w:val="28"/>
        </w:rPr>
        <w:t>дости</w:t>
      </w:r>
      <w:r w:rsidR="004D61BB">
        <w:rPr>
          <w:sz w:val="28"/>
          <w:szCs w:val="28"/>
        </w:rPr>
        <w:t>жению</w:t>
      </w:r>
      <w:r>
        <w:rPr>
          <w:sz w:val="28"/>
          <w:szCs w:val="28"/>
        </w:rPr>
        <w:t xml:space="preserve"> сво</w:t>
      </w:r>
      <w:r w:rsidR="004D61BB">
        <w:rPr>
          <w:sz w:val="28"/>
          <w:szCs w:val="28"/>
        </w:rPr>
        <w:t>ей</w:t>
      </w:r>
      <w:r>
        <w:rPr>
          <w:sz w:val="28"/>
          <w:szCs w:val="28"/>
        </w:rPr>
        <w:t xml:space="preserve"> основн</w:t>
      </w:r>
      <w:r w:rsidR="004D61BB">
        <w:rPr>
          <w:sz w:val="28"/>
          <w:szCs w:val="28"/>
        </w:rPr>
        <w:t>ой</w:t>
      </w:r>
      <w:r>
        <w:rPr>
          <w:sz w:val="28"/>
          <w:szCs w:val="28"/>
        </w:rPr>
        <w:t xml:space="preserve"> цели,</w:t>
      </w:r>
      <w:r w:rsidR="004D61BB" w:rsidRPr="004D61BB">
        <w:rPr>
          <w:sz w:val="28"/>
          <w:szCs w:val="28"/>
        </w:rPr>
        <w:t xml:space="preserve"> </w:t>
      </w:r>
      <w:r w:rsidR="004D61BB">
        <w:rPr>
          <w:sz w:val="28"/>
          <w:szCs w:val="28"/>
        </w:rPr>
        <w:t>формирование</w:t>
      </w:r>
      <w:r w:rsidR="004D61BB" w:rsidRPr="00B353A6">
        <w:rPr>
          <w:sz w:val="28"/>
          <w:szCs w:val="28"/>
        </w:rPr>
        <w:t xml:space="preserve">   коммуникативной компетенции учащихся </w:t>
      </w:r>
      <w:r w:rsidR="004D61BB">
        <w:rPr>
          <w:sz w:val="28"/>
          <w:szCs w:val="28"/>
        </w:rPr>
        <w:t xml:space="preserve">в единстве всех её составляющих </w:t>
      </w:r>
      <w:r w:rsidR="004D61BB" w:rsidRPr="00B353A6">
        <w:rPr>
          <w:sz w:val="28"/>
          <w:szCs w:val="28"/>
        </w:rPr>
        <w:t>через организацию профессионально-ориентированного иноязычного общения</w:t>
      </w:r>
      <w:r w:rsidRPr="00C07BF9">
        <w:rPr>
          <w:sz w:val="28"/>
          <w:szCs w:val="28"/>
        </w:rPr>
        <w:t xml:space="preserve">.     </w:t>
      </w:r>
    </w:p>
    <w:p w:rsidR="009A514F" w:rsidRPr="009A514F" w:rsidRDefault="009A514F" w:rsidP="009A514F">
      <w:pPr>
        <w:spacing w:line="360" w:lineRule="auto"/>
        <w:ind w:firstLine="709"/>
        <w:jc w:val="both"/>
        <w:rPr>
          <w:rFonts w:ascii="Arial" w:eastAsia="Arial" w:hAnsi="Arial" w:cs="Arial"/>
          <w:color w:val="000000"/>
          <w:sz w:val="22"/>
          <w:szCs w:val="22"/>
        </w:rPr>
      </w:pPr>
      <w:r w:rsidRPr="009A514F">
        <w:rPr>
          <w:color w:val="000000"/>
          <w:sz w:val="28"/>
          <w:szCs w:val="28"/>
          <w:lang w:eastAsia="en-US"/>
        </w:rPr>
        <w:t xml:space="preserve">Таким образом, формирование разносторонне развитой поликультурной личности, </w:t>
      </w:r>
      <w:r>
        <w:rPr>
          <w:color w:val="000000"/>
          <w:sz w:val="28"/>
          <w:szCs w:val="28"/>
          <w:lang w:eastAsia="en-US"/>
        </w:rPr>
        <w:t xml:space="preserve">способной и желающей включиться в «диалог культур» </w:t>
      </w:r>
      <w:r w:rsidRPr="009A514F">
        <w:rPr>
          <w:color w:val="000000"/>
          <w:sz w:val="28"/>
          <w:szCs w:val="28"/>
          <w:lang w:eastAsia="en-US"/>
        </w:rPr>
        <w:t xml:space="preserve"> возможно при системном освоении национальной культуры через урочные</w:t>
      </w:r>
      <w:r>
        <w:rPr>
          <w:color w:val="000000"/>
          <w:sz w:val="28"/>
          <w:szCs w:val="28"/>
          <w:lang w:eastAsia="en-US"/>
        </w:rPr>
        <w:t>, внеурочные</w:t>
      </w:r>
      <w:r w:rsidRPr="009A514F">
        <w:rPr>
          <w:color w:val="000000"/>
          <w:sz w:val="28"/>
          <w:szCs w:val="28"/>
          <w:lang w:eastAsia="en-US"/>
        </w:rPr>
        <w:t xml:space="preserve"> и внеклассные формы работы с учащимися. Включение краеведческого материала в содержание занятий иностранного языка способствует воспитанию гражданской идентичности и межкультурному общению.</w:t>
      </w:r>
    </w:p>
    <w:p w:rsidR="00113EAF" w:rsidRDefault="00113EAF" w:rsidP="00113EAF">
      <w:pPr>
        <w:outlineLvl w:val="0"/>
      </w:pPr>
    </w:p>
    <w:p w:rsidR="00113EAF" w:rsidRDefault="00113EAF" w:rsidP="00113EAF">
      <w:pPr>
        <w:ind w:left="360"/>
      </w:pPr>
    </w:p>
    <w:p w:rsidR="00EC0167" w:rsidRPr="006C4BCA" w:rsidRDefault="00EC0167" w:rsidP="008F55A8">
      <w:pPr>
        <w:widowControl w:val="0"/>
        <w:jc w:val="center"/>
        <w:outlineLvl w:val="0"/>
        <w:rPr>
          <w:b/>
          <w:sz w:val="28"/>
          <w:szCs w:val="28"/>
        </w:rPr>
      </w:pPr>
    </w:p>
    <w:p w:rsidR="00EC0167" w:rsidRPr="006C4BCA" w:rsidRDefault="00EC0167" w:rsidP="008F55A8">
      <w:pPr>
        <w:widowControl w:val="0"/>
        <w:jc w:val="center"/>
        <w:outlineLvl w:val="0"/>
        <w:rPr>
          <w:b/>
          <w:sz w:val="28"/>
          <w:szCs w:val="28"/>
        </w:rPr>
      </w:pPr>
    </w:p>
    <w:p w:rsidR="00EC0167" w:rsidRPr="009A514F" w:rsidRDefault="00EC0167" w:rsidP="008F55A8">
      <w:pPr>
        <w:widowControl w:val="0"/>
        <w:jc w:val="center"/>
        <w:outlineLvl w:val="0"/>
        <w:rPr>
          <w:b/>
          <w:sz w:val="28"/>
          <w:szCs w:val="28"/>
        </w:rPr>
      </w:pPr>
    </w:p>
    <w:p w:rsidR="00310C2F" w:rsidRDefault="00310C2F"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E34FB8" w:rsidRDefault="00E34FB8"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0052C1" w:rsidRDefault="000052C1" w:rsidP="008F55A8">
      <w:pPr>
        <w:widowControl w:val="0"/>
        <w:jc w:val="center"/>
        <w:outlineLvl w:val="0"/>
        <w:rPr>
          <w:b/>
          <w:sz w:val="28"/>
          <w:szCs w:val="28"/>
        </w:rPr>
      </w:pPr>
    </w:p>
    <w:p w:rsidR="008F55A8" w:rsidRDefault="008F55A8" w:rsidP="008F55A8">
      <w:pPr>
        <w:widowControl w:val="0"/>
        <w:jc w:val="center"/>
        <w:outlineLvl w:val="0"/>
        <w:rPr>
          <w:b/>
          <w:sz w:val="28"/>
          <w:szCs w:val="28"/>
        </w:rPr>
      </w:pPr>
      <w:r>
        <w:rPr>
          <w:b/>
          <w:sz w:val="28"/>
          <w:szCs w:val="28"/>
          <w:lang w:val="en-US"/>
        </w:rPr>
        <w:lastRenderedPageBreak/>
        <w:t>IX</w:t>
      </w:r>
      <w:r>
        <w:rPr>
          <w:b/>
          <w:sz w:val="28"/>
          <w:szCs w:val="28"/>
        </w:rPr>
        <w:t>. РЕЗУЛЬТАТИВНОСТЬ.</w:t>
      </w:r>
    </w:p>
    <w:p w:rsidR="007B0017" w:rsidRPr="007B0017" w:rsidRDefault="00B517D2" w:rsidP="007B0017">
      <w:pPr>
        <w:tabs>
          <w:tab w:val="left" w:pos="2250"/>
        </w:tabs>
        <w:spacing w:line="360" w:lineRule="auto"/>
        <w:jc w:val="both"/>
        <w:rPr>
          <w:sz w:val="28"/>
          <w:szCs w:val="28"/>
        </w:rPr>
      </w:pPr>
      <w:r w:rsidRPr="00B00FFF">
        <w:rPr>
          <w:sz w:val="28"/>
          <w:szCs w:val="28"/>
        </w:rPr>
        <w:t xml:space="preserve">Отслеживание результатов работы по данной </w:t>
      </w:r>
      <w:r w:rsidR="00B33059">
        <w:rPr>
          <w:sz w:val="28"/>
          <w:szCs w:val="28"/>
        </w:rPr>
        <w:t>технологии</w:t>
      </w:r>
      <w:r w:rsidRPr="00B00FFF">
        <w:rPr>
          <w:sz w:val="28"/>
          <w:szCs w:val="28"/>
        </w:rPr>
        <w:t xml:space="preserve"> проводилось</w:t>
      </w:r>
      <w:r w:rsidRPr="00B00FFF">
        <w:rPr>
          <w:b/>
          <w:sz w:val="28"/>
          <w:szCs w:val="28"/>
        </w:rPr>
        <w:t xml:space="preserve"> </w:t>
      </w:r>
      <w:r w:rsidR="00AC5764">
        <w:rPr>
          <w:b/>
          <w:sz w:val="28"/>
          <w:szCs w:val="28"/>
        </w:rPr>
        <w:t>различными методами</w:t>
      </w:r>
      <w:r>
        <w:rPr>
          <w:sz w:val="28"/>
          <w:szCs w:val="28"/>
        </w:rPr>
        <w:t>:</w:t>
      </w:r>
    </w:p>
    <w:p w:rsidR="00B517D2" w:rsidRDefault="007B0017" w:rsidP="00A70E85">
      <w:pPr>
        <w:pStyle w:val="a4"/>
        <w:numPr>
          <w:ilvl w:val="0"/>
          <w:numId w:val="24"/>
        </w:numPr>
        <w:tabs>
          <w:tab w:val="left" w:pos="2250"/>
        </w:tabs>
        <w:spacing w:line="360" w:lineRule="auto"/>
        <w:jc w:val="both"/>
        <w:rPr>
          <w:sz w:val="28"/>
          <w:szCs w:val="28"/>
        </w:rPr>
      </w:pPr>
      <w:r>
        <w:rPr>
          <w:sz w:val="28"/>
          <w:szCs w:val="28"/>
        </w:rPr>
        <w:t>анкетирование на</w:t>
      </w:r>
      <w:r w:rsidR="00B517D2" w:rsidRPr="00B517D2">
        <w:rPr>
          <w:sz w:val="28"/>
          <w:szCs w:val="28"/>
        </w:rPr>
        <w:t xml:space="preserve"> готовност</w:t>
      </w:r>
      <w:r>
        <w:rPr>
          <w:sz w:val="28"/>
          <w:szCs w:val="28"/>
        </w:rPr>
        <w:t>ь</w:t>
      </w:r>
      <w:r w:rsidR="00B517D2" w:rsidRPr="00B517D2">
        <w:rPr>
          <w:sz w:val="28"/>
          <w:szCs w:val="28"/>
        </w:rPr>
        <w:t xml:space="preserve"> учащихся к диалогическому общению</w:t>
      </w:r>
      <w:r w:rsidR="00380D49">
        <w:rPr>
          <w:sz w:val="28"/>
          <w:szCs w:val="28"/>
        </w:rPr>
        <w:t>,</w:t>
      </w:r>
    </w:p>
    <w:p w:rsidR="00380D49" w:rsidRPr="00B517D2" w:rsidRDefault="00380D49" w:rsidP="00A70E85">
      <w:pPr>
        <w:pStyle w:val="a4"/>
        <w:numPr>
          <w:ilvl w:val="0"/>
          <w:numId w:val="24"/>
        </w:numPr>
        <w:tabs>
          <w:tab w:val="left" w:pos="2250"/>
        </w:tabs>
        <w:spacing w:line="360" w:lineRule="auto"/>
        <w:jc w:val="both"/>
        <w:rPr>
          <w:sz w:val="28"/>
          <w:szCs w:val="28"/>
        </w:rPr>
      </w:pPr>
      <w:r>
        <w:rPr>
          <w:sz w:val="28"/>
          <w:szCs w:val="28"/>
        </w:rPr>
        <w:t>анкетирование учащихся на определение</w:t>
      </w:r>
      <w:r w:rsidR="002627D1">
        <w:rPr>
          <w:sz w:val="28"/>
          <w:szCs w:val="28"/>
        </w:rPr>
        <w:t xml:space="preserve"> уровня учебной мотивации</w:t>
      </w:r>
      <w:r>
        <w:rPr>
          <w:sz w:val="28"/>
          <w:szCs w:val="28"/>
        </w:rPr>
        <w:t>,</w:t>
      </w:r>
    </w:p>
    <w:p w:rsidR="00B517D2" w:rsidRDefault="00B517D2" w:rsidP="00A70E85">
      <w:pPr>
        <w:pStyle w:val="a4"/>
        <w:numPr>
          <w:ilvl w:val="0"/>
          <w:numId w:val="23"/>
        </w:numPr>
        <w:tabs>
          <w:tab w:val="left" w:pos="2250"/>
        </w:tabs>
        <w:spacing w:line="360" w:lineRule="auto"/>
        <w:jc w:val="both"/>
        <w:rPr>
          <w:sz w:val="28"/>
          <w:szCs w:val="28"/>
        </w:rPr>
      </w:pPr>
      <w:r>
        <w:rPr>
          <w:sz w:val="28"/>
          <w:szCs w:val="28"/>
        </w:rPr>
        <w:t>педагогическое наблюдение за развитием обучающихся в процессе межкультурного диалога,</w:t>
      </w:r>
    </w:p>
    <w:p w:rsidR="00B517D2" w:rsidRDefault="00380D49" w:rsidP="00A70E85">
      <w:pPr>
        <w:pStyle w:val="a4"/>
        <w:numPr>
          <w:ilvl w:val="0"/>
          <w:numId w:val="23"/>
        </w:numPr>
        <w:tabs>
          <w:tab w:val="left" w:pos="2250"/>
        </w:tabs>
        <w:spacing w:line="360" w:lineRule="auto"/>
        <w:jc w:val="both"/>
        <w:rPr>
          <w:sz w:val="28"/>
          <w:szCs w:val="28"/>
        </w:rPr>
      </w:pPr>
      <w:r>
        <w:rPr>
          <w:sz w:val="28"/>
          <w:szCs w:val="28"/>
        </w:rPr>
        <w:t xml:space="preserve">тестирование на </w:t>
      </w:r>
      <w:r w:rsidR="00B00FFF">
        <w:rPr>
          <w:sz w:val="28"/>
          <w:szCs w:val="28"/>
        </w:rPr>
        <w:t>определение уровня сформированности коммуникативной компетенции учащихся,</w:t>
      </w:r>
    </w:p>
    <w:p w:rsidR="00B00FFF" w:rsidRDefault="00B00FFF" w:rsidP="00A70E85">
      <w:pPr>
        <w:pStyle w:val="a4"/>
        <w:numPr>
          <w:ilvl w:val="0"/>
          <w:numId w:val="23"/>
        </w:numPr>
        <w:tabs>
          <w:tab w:val="left" w:pos="2250"/>
        </w:tabs>
        <w:spacing w:line="360" w:lineRule="auto"/>
        <w:jc w:val="both"/>
        <w:rPr>
          <w:sz w:val="28"/>
          <w:szCs w:val="28"/>
        </w:rPr>
      </w:pPr>
      <w:r>
        <w:rPr>
          <w:sz w:val="28"/>
          <w:szCs w:val="28"/>
        </w:rPr>
        <w:t>выставки, конкурсы</w:t>
      </w:r>
      <w:r w:rsidR="00587C45">
        <w:rPr>
          <w:sz w:val="28"/>
          <w:szCs w:val="28"/>
        </w:rPr>
        <w:t>, презентации проектных работ,</w:t>
      </w:r>
    </w:p>
    <w:p w:rsidR="007B0017" w:rsidRPr="00A328B1" w:rsidRDefault="00587C45" w:rsidP="007B0017">
      <w:pPr>
        <w:pStyle w:val="a4"/>
        <w:widowControl w:val="0"/>
        <w:numPr>
          <w:ilvl w:val="0"/>
          <w:numId w:val="23"/>
        </w:numPr>
        <w:tabs>
          <w:tab w:val="left" w:pos="2250"/>
        </w:tabs>
        <w:spacing w:line="360" w:lineRule="auto"/>
        <w:ind w:left="360"/>
        <w:jc w:val="both"/>
        <w:outlineLvl w:val="0"/>
        <w:rPr>
          <w:sz w:val="28"/>
          <w:szCs w:val="28"/>
        </w:rPr>
      </w:pPr>
      <w:r w:rsidRPr="00A328B1">
        <w:rPr>
          <w:sz w:val="28"/>
          <w:szCs w:val="28"/>
        </w:rPr>
        <w:t>письма, эссе.</w:t>
      </w:r>
    </w:p>
    <w:p w:rsidR="007B0017" w:rsidRDefault="007B0017" w:rsidP="007B0017">
      <w:pPr>
        <w:widowControl w:val="0"/>
        <w:ind w:left="360"/>
        <w:outlineLvl w:val="0"/>
        <w:rPr>
          <w:b/>
          <w:sz w:val="28"/>
          <w:szCs w:val="28"/>
        </w:rPr>
      </w:pPr>
      <w:r w:rsidRPr="007B0017">
        <w:rPr>
          <w:sz w:val="28"/>
          <w:szCs w:val="28"/>
        </w:rPr>
        <w:t xml:space="preserve">Для оценки результативности были выбраны </w:t>
      </w:r>
      <w:r w:rsidRPr="007B0017">
        <w:rPr>
          <w:b/>
          <w:sz w:val="28"/>
          <w:szCs w:val="28"/>
        </w:rPr>
        <w:t>основные критерии:</w:t>
      </w:r>
    </w:p>
    <w:p w:rsidR="005F7104" w:rsidRDefault="005F7104" w:rsidP="007B0017">
      <w:pPr>
        <w:widowControl w:val="0"/>
        <w:ind w:left="360"/>
        <w:outlineLvl w:val="0"/>
        <w:rPr>
          <w:b/>
          <w:sz w:val="28"/>
          <w:szCs w:val="28"/>
        </w:rPr>
      </w:pPr>
    </w:p>
    <w:p w:rsidR="007B0017" w:rsidRDefault="007B0017" w:rsidP="007B0017">
      <w:pPr>
        <w:widowControl w:val="0"/>
        <w:numPr>
          <w:ilvl w:val="0"/>
          <w:numId w:val="34"/>
        </w:numPr>
        <w:spacing w:line="360" w:lineRule="auto"/>
        <w:jc w:val="both"/>
        <w:outlineLvl w:val="0"/>
        <w:rPr>
          <w:sz w:val="28"/>
          <w:szCs w:val="28"/>
        </w:rPr>
      </w:pPr>
      <w:r w:rsidRPr="007B0017">
        <w:rPr>
          <w:sz w:val="28"/>
          <w:szCs w:val="28"/>
        </w:rPr>
        <w:t xml:space="preserve">Определение </w:t>
      </w:r>
      <w:r>
        <w:rPr>
          <w:sz w:val="28"/>
          <w:szCs w:val="28"/>
        </w:rPr>
        <w:t>уровня готовности учащихся к диалогическому общению (низкий, средний, высокий).</w:t>
      </w:r>
    </w:p>
    <w:p w:rsidR="009B03DF" w:rsidRDefault="009B03DF" w:rsidP="009B03DF">
      <w:pPr>
        <w:widowControl w:val="0"/>
        <w:numPr>
          <w:ilvl w:val="0"/>
          <w:numId w:val="34"/>
        </w:numPr>
        <w:spacing w:line="360" w:lineRule="auto"/>
        <w:jc w:val="both"/>
        <w:outlineLvl w:val="0"/>
        <w:rPr>
          <w:sz w:val="28"/>
          <w:szCs w:val="28"/>
        </w:rPr>
      </w:pPr>
      <w:r>
        <w:rPr>
          <w:sz w:val="28"/>
          <w:szCs w:val="28"/>
        </w:rPr>
        <w:t>Определение уровня познавательных интересов (низкий, средний, высокий).</w:t>
      </w:r>
    </w:p>
    <w:p w:rsidR="007B0017" w:rsidRDefault="009B03DF" w:rsidP="009B03DF">
      <w:pPr>
        <w:pStyle w:val="a4"/>
        <w:widowControl w:val="0"/>
        <w:numPr>
          <w:ilvl w:val="0"/>
          <w:numId w:val="34"/>
        </w:numPr>
        <w:outlineLvl w:val="0"/>
        <w:rPr>
          <w:sz w:val="28"/>
          <w:szCs w:val="28"/>
        </w:rPr>
      </w:pPr>
      <w:r>
        <w:rPr>
          <w:sz w:val="28"/>
          <w:szCs w:val="28"/>
        </w:rPr>
        <w:t>Мониторинг обученности за 3 года.</w:t>
      </w:r>
    </w:p>
    <w:p w:rsidR="009B03DF" w:rsidRDefault="009B03DF" w:rsidP="009B03DF">
      <w:pPr>
        <w:pStyle w:val="a4"/>
        <w:widowControl w:val="0"/>
        <w:numPr>
          <w:ilvl w:val="0"/>
          <w:numId w:val="34"/>
        </w:numPr>
        <w:outlineLvl w:val="0"/>
        <w:rPr>
          <w:sz w:val="28"/>
          <w:szCs w:val="28"/>
        </w:rPr>
      </w:pPr>
      <w:r>
        <w:rPr>
          <w:sz w:val="28"/>
          <w:szCs w:val="28"/>
        </w:rPr>
        <w:t>Индивидуальные достижения учащихся по предмету</w:t>
      </w:r>
    </w:p>
    <w:p w:rsidR="00B33059" w:rsidRDefault="009B03DF" w:rsidP="009B03DF">
      <w:pPr>
        <w:pStyle w:val="a4"/>
        <w:rPr>
          <w:b/>
          <w:color w:val="1F497D" w:themeColor="text2"/>
        </w:rPr>
      </w:pPr>
      <w:r w:rsidRPr="00000357">
        <w:rPr>
          <w:b/>
          <w:color w:val="1F497D" w:themeColor="text2"/>
        </w:rPr>
        <w:t xml:space="preserve">                             </w:t>
      </w:r>
    </w:p>
    <w:p w:rsidR="00B33059" w:rsidRDefault="00B33059" w:rsidP="009B03DF">
      <w:pPr>
        <w:pStyle w:val="a4"/>
        <w:rPr>
          <w:b/>
          <w:color w:val="1F497D" w:themeColor="text2"/>
        </w:rPr>
      </w:pPr>
    </w:p>
    <w:p w:rsidR="00B33059" w:rsidRPr="00B33059" w:rsidRDefault="00B33059" w:rsidP="00B33059">
      <w:pPr>
        <w:spacing w:after="200" w:line="276" w:lineRule="auto"/>
        <w:ind w:firstLine="567"/>
        <w:jc w:val="both"/>
        <w:rPr>
          <w:rFonts w:eastAsia="Calibri"/>
          <w:sz w:val="28"/>
          <w:szCs w:val="28"/>
          <w:lang w:eastAsia="en-US"/>
        </w:rPr>
      </w:pPr>
      <w:r w:rsidRPr="00B33059">
        <w:rPr>
          <w:rFonts w:eastAsia="Calibri"/>
          <w:b/>
          <w:noProof/>
          <w:sz w:val="28"/>
          <w:szCs w:val="28"/>
        </w:rPr>
        <w:drawing>
          <wp:anchor distT="0" distB="0" distL="114300" distR="114300" simplePos="0" relativeHeight="251704320" behindDoc="1" locked="0" layoutInCell="1" allowOverlap="1" wp14:anchorId="161A71FC" wp14:editId="0F9384C6">
            <wp:simplePos x="0" y="0"/>
            <wp:positionH relativeFrom="column">
              <wp:posOffset>-227965</wp:posOffset>
            </wp:positionH>
            <wp:positionV relativeFrom="paragraph">
              <wp:posOffset>997585</wp:posOffset>
            </wp:positionV>
            <wp:extent cx="3284855" cy="2200910"/>
            <wp:effectExtent l="0" t="0" r="10795" b="27940"/>
            <wp:wrapTight wrapText="bothSides">
              <wp:wrapPolygon edited="0">
                <wp:start x="0" y="0"/>
                <wp:lineTo x="0" y="21687"/>
                <wp:lineTo x="21546" y="21687"/>
                <wp:lineTo x="21546" y="0"/>
                <wp:lineTo x="0" y="0"/>
              </wp:wrapPolygon>
            </wp:wrapTight>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Pr="00B33059">
        <w:rPr>
          <w:rFonts w:eastAsia="Calibri"/>
          <w:sz w:val="28"/>
          <w:szCs w:val="28"/>
          <w:lang w:eastAsia="en-US"/>
        </w:rPr>
        <w:t>За последние три года качество знаний учащихся по английскому языку является стабильно высоким: успеваемость – 100%, качество образования имеет положительную динамику (с 67,1% - 73,8%), средний балл по предмету – 4,1.</w:t>
      </w:r>
    </w:p>
    <w:p w:rsidR="00B33059" w:rsidRPr="00B33059" w:rsidRDefault="00B33059" w:rsidP="00B33059">
      <w:pPr>
        <w:spacing w:after="200" w:line="276" w:lineRule="auto"/>
        <w:ind w:firstLine="567"/>
        <w:jc w:val="both"/>
        <w:rPr>
          <w:rFonts w:eastAsia="Calibri"/>
          <w:color w:val="000000"/>
          <w:sz w:val="28"/>
          <w:szCs w:val="28"/>
          <w:shd w:val="clear" w:color="auto" w:fill="FFFFFF"/>
          <w:lang w:eastAsia="en-US"/>
        </w:rPr>
      </w:pPr>
      <w:r w:rsidRPr="00B33059">
        <w:rPr>
          <w:rFonts w:eastAsia="Calibri"/>
          <w:color w:val="000000"/>
          <w:sz w:val="28"/>
          <w:szCs w:val="28"/>
          <w:shd w:val="clear" w:color="auto" w:fill="FFFFFF"/>
          <w:lang w:eastAsia="en-US"/>
        </w:rPr>
        <w:t>Анализ динамики качества образования по годам показывает</w:t>
      </w:r>
      <w:r>
        <w:rPr>
          <w:rFonts w:eastAsia="Calibri"/>
          <w:color w:val="000000"/>
          <w:sz w:val="28"/>
          <w:szCs w:val="28"/>
          <w:shd w:val="clear" w:color="auto" w:fill="FFFFFF"/>
          <w:lang w:eastAsia="en-US"/>
        </w:rPr>
        <w:t xml:space="preserve"> </w:t>
      </w:r>
      <w:r w:rsidRPr="00B33059">
        <w:rPr>
          <w:rFonts w:eastAsia="Calibri"/>
          <w:color w:val="000000"/>
          <w:sz w:val="28"/>
          <w:szCs w:val="28"/>
          <w:shd w:val="clear" w:color="auto" w:fill="FFFFFF"/>
          <w:lang w:eastAsia="en-US"/>
        </w:rPr>
        <w:t>рост уровня знаний по предмету в 9, 11 классах, высокую мотивацию и большой потенциал учащихся четвёртых классов.</w:t>
      </w:r>
    </w:p>
    <w:p w:rsidR="00B33059" w:rsidRPr="00B33059" w:rsidRDefault="00B33059" w:rsidP="00B33059">
      <w:pPr>
        <w:spacing w:after="200" w:line="276" w:lineRule="auto"/>
        <w:ind w:firstLine="567"/>
        <w:jc w:val="both"/>
        <w:rPr>
          <w:rFonts w:eastAsia="Calibri"/>
          <w:color w:val="000000"/>
          <w:sz w:val="28"/>
          <w:szCs w:val="28"/>
          <w:shd w:val="clear" w:color="auto" w:fill="FFFFFF"/>
          <w:lang w:eastAsia="en-US"/>
        </w:rPr>
      </w:pPr>
    </w:p>
    <w:p w:rsidR="00B33059" w:rsidRDefault="00B33059" w:rsidP="009B03DF">
      <w:pPr>
        <w:pStyle w:val="a4"/>
        <w:rPr>
          <w:b/>
          <w:color w:val="1F497D" w:themeColor="text2"/>
        </w:rPr>
      </w:pPr>
    </w:p>
    <w:p w:rsidR="00B33059" w:rsidRDefault="00B33059" w:rsidP="00B33059">
      <w:pPr>
        <w:pStyle w:val="a4"/>
        <w:jc w:val="center"/>
        <w:rPr>
          <w:b/>
          <w:color w:val="1F497D" w:themeColor="text2"/>
        </w:rPr>
      </w:pPr>
    </w:p>
    <w:p w:rsidR="00B33059" w:rsidRDefault="00B33059" w:rsidP="00B33059">
      <w:pPr>
        <w:pStyle w:val="a4"/>
        <w:jc w:val="center"/>
        <w:rPr>
          <w:b/>
          <w:color w:val="1F497D" w:themeColor="text2"/>
        </w:rPr>
      </w:pPr>
    </w:p>
    <w:p w:rsidR="00B33059" w:rsidRPr="00B33059" w:rsidRDefault="00B33059" w:rsidP="00B33059">
      <w:pPr>
        <w:spacing w:after="200" w:line="276" w:lineRule="auto"/>
        <w:ind w:firstLine="567"/>
        <w:jc w:val="both"/>
        <w:rPr>
          <w:rFonts w:eastAsia="Calibri"/>
          <w:color w:val="000000"/>
          <w:sz w:val="28"/>
          <w:szCs w:val="28"/>
          <w:shd w:val="clear" w:color="auto" w:fill="FFFFFF"/>
          <w:lang w:eastAsia="en-US"/>
        </w:rPr>
      </w:pPr>
      <w:r w:rsidRPr="00B33059">
        <w:rPr>
          <w:rFonts w:eastAsia="Calibri"/>
          <w:color w:val="000000"/>
          <w:sz w:val="28"/>
          <w:szCs w:val="28"/>
          <w:shd w:val="clear" w:color="auto" w:fill="FFFFFF"/>
          <w:lang w:eastAsia="en-US"/>
        </w:rPr>
        <w:lastRenderedPageBreak/>
        <w:t>Старшеклассники  успешно осуществляют  поиск информации в Интернете при подготовке к проекту, умеют её переосмыслить, подготовить сообщения, представить проектные работы. У учащихся развиты умения давать характеристику литературных героев, исторических деятелей, излагать факты, описывать события, представлять социокультурный портрет своей страны и стран изучаемого языка, высказывать свою точку зрения и т.д.  Мои ученики отмечают значимость английского языка для своей будущей карьеры, для жизни,  в целом.</w:t>
      </w:r>
    </w:p>
    <w:p w:rsidR="00B33059" w:rsidRPr="00B33059" w:rsidRDefault="00B33059" w:rsidP="00B33059">
      <w:pPr>
        <w:spacing w:after="200" w:line="276" w:lineRule="auto"/>
        <w:ind w:firstLine="567"/>
        <w:jc w:val="both"/>
        <w:rPr>
          <w:rFonts w:eastAsia="Calibri"/>
          <w:color w:val="000000"/>
          <w:sz w:val="28"/>
          <w:szCs w:val="28"/>
          <w:shd w:val="clear" w:color="auto" w:fill="FFFFFF"/>
          <w:lang w:eastAsia="en-US"/>
        </w:rPr>
      </w:pPr>
      <w:r w:rsidRPr="00B33059">
        <w:rPr>
          <w:rFonts w:eastAsia="Calibri"/>
          <w:color w:val="000000"/>
          <w:sz w:val="28"/>
          <w:szCs w:val="28"/>
          <w:shd w:val="clear" w:color="auto" w:fill="FFFFFF"/>
          <w:lang w:eastAsia="en-US"/>
        </w:rPr>
        <w:t>Ежегодно выпускники выбирают английский язык в качестве предмета для итоговой аттестации, показывают высокий уровень обученности в области говорения, чтения, письма и аудирования – качество знаний  по результатам экзамена  в 9 классах составляет - 100%.</w:t>
      </w:r>
      <w:r w:rsidR="00FA0157">
        <w:rPr>
          <w:rFonts w:eastAsia="Calibri"/>
          <w:color w:val="000000"/>
          <w:sz w:val="28"/>
          <w:szCs w:val="28"/>
          <w:shd w:val="clear" w:color="auto" w:fill="FFFFFF"/>
          <w:lang w:eastAsia="en-US"/>
        </w:rPr>
        <w:t xml:space="preserve"> </w:t>
      </w:r>
      <w:r w:rsidRPr="00B33059">
        <w:rPr>
          <w:rFonts w:eastAsia="Calibri"/>
          <w:color w:val="000000"/>
          <w:sz w:val="28"/>
          <w:szCs w:val="28"/>
          <w:shd w:val="clear" w:color="auto" w:fill="FFFFFF"/>
          <w:lang w:eastAsia="en-US"/>
        </w:rPr>
        <w:t>Наблюдается положительная динамикачисла сдающих и качества результатов в 9 и 11 классах.</w:t>
      </w:r>
    </w:p>
    <w:tbl>
      <w:tblPr>
        <w:tblStyle w:val="12"/>
        <w:tblW w:w="5000" w:type="pct"/>
        <w:tblLook w:val="04A0" w:firstRow="1" w:lastRow="0" w:firstColumn="1" w:lastColumn="0" w:noHBand="0" w:noVBand="1"/>
      </w:tblPr>
      <w:tblGrid>
        <w:gridCol w:w="1393"/>
        <w:gridCol w:w="1206"/>
        <w:gridCol w:w="1734"/>
        <w:gridCol w:w="1196"/>
        <w:gridCol w:w="1459"/>
        <w:gridCol w:w="1085"/>
        <w:gridCol w:w="1498"/>
      </w:tblGrid>
      <w:tr w:rsidR="00EF1634" w:rsidRPr="00B33059" w:rsidTr="00EF1634">
        <w:tc>
          <w:tcPr>
            <w:tcW w:w="742" w:type="pct"/>
            <w:vMerge w:val="restart"/>
            <w:tcBorders>
              <w:right w:val="double" w:sz="4" w:space="0" w:color="auto"/>
            </w:tcBorders>
            <w:shd w:val="clear" w:color="auto" w:fill="D9D9D9" w:themeFill="background1" w:themeFillShade="D9"/>
          </w:tcPr>
          <w:p w:rsidR="00EF1634" w:rsidRPr="00B33059" w:rsidRDefault="00EF1634" w:rsidP="00B33059">
            <w:pPr>
              <w:spacing w:line="276" w:lineRule="auto"/>
              <w:jc w:val="both"/>
              <w:rPr>
                <w:rFonts w:eastAsia="Calibri"/>
                <w:sz w:val="28"/>
                <w:szCs w:val="28"/>
                <w:lang w:eastAsia="en-US"/>
              </w:rPr>
            </w:pPr>
          </w:p>
        </w:tc>
        <w:tc>
          <w:tcPr>
            <w:tcW w:w="1564" w:type="pct"/>
            <w:gridSpan w:val="2"/>
            <w:shd w:val="clear" w:color="auto" w:fill="D9D9D9" w:themeFill="background1" w:themeFillShade="D9"/>
          </w:tcPr>
          <w:p w:rsidR="00EF1634" w:rsidRPr="00B33059" w:rsidRDefault="00EF1634" w:rsidP="00B33059">
            <w:pPr>
              <w:spacing w:line="276" w:lineRule="auto"/>
              <w:jc w:val="both"/>
              <w:rPr>
                <w:rFonts w:eastAsia="Calibri"/>
                <w:sz w:val="28"/>
                <w:szCs w:val="28"/>
                <w:lang w:eastAsia="en-US"/>
              </w:rPr>
            </w:pPr>
            <w:r w:rsidRPr="00B33059">
              <w:rPr>
                <w:rFonts w:eastAsia="Calibri"/>
                <w:sz w:val="28"/>
                <w:szCs w:val="28"/>
                <w:lang w:eastAsia="en-US"/>
              </w:rPr>
              <w:t>2010/11</w:t>
            </w:r>
          </w:p>
        </w:tc>
        <w:tc>
          <w:tcPr>
            <w:tcW w:w="1415" w:type="pct"/>
            <w:gridSpan w:val="2"/>
            <w:shd w:val="clear" w:color="auto" w:fill="D9D9D9" w:themeFill="background1" w:themeFillShade="D9"/>
          </w:tcPr>
          <w:p w:rsidR="00EF1634" w:rsidRPr="00B33059" w:rsidRDefault="00EF1634" w:rsidP="00037074">
            <w:pPr>
              <w:spacing w:line="276" w:lineRule="auto"/>
              <w:jc w:val="both"/>
              <w:rPr>
                <w:rFonts w:eastAsia="Calibri"/>
                <w:sz w:val="28"/>
                <w:szCs w:val="28"/>
                <w:lang w:eastAsia="en-US"/>
              </w:rPr>
            </w:pPr>
            <w:r w:rsidRPr="00B33059">
              <w:rPr>
                <w:rFonts w:eastAsia="Calibri"/>
                <w:sz w:val="28"/>
                <w:szCs w:val="28"/>
                <w:lang w:eastAsia="en-US"/>
              </w:rPr>
              <w:t>2011/1012</w:t>
            </w:r>
          </w:p>
        </w:tc>
        <w:tc>
          <w:tcPr>
            <w:tcW w:w="1279" w:type="pct"/>
            <w:gridSpan w:val="2"/>
            <w:shd w:val="clear" w:color="auto" w:fill="D9D9D9" w:themeFill="background1" w:themeFillShade="D9"/>
          </w:tcPr>
          <w:p w:rsidR="00EF1634" w:rsidRPr="00B33059" w:rsidRDefault="00EF1634" w:rsidP="00EF1634">
            <w:pPr>
              <w:spacing w:line="276" w:lineRule="auto"/>
              <w:jc w:val="both"/>
              <w:rPr>
                <w:rFonts w:eastAsia="Calibri"/>
                <w:sz w:val="28"/>
                <w:szCs w:val="28"/>
                <w:lang w:eastAsia="en-US"/>
              </w:rPr>
            </w:pPr>
            <w:r w:rsidRPr="00B33059">
              <w:rPr>
                <w:rFonts w:eastAsia="Calibri"/>
                <w:sz w:val="28"/>
                <w:szCs w:val="28"/>
                <w:lang w:eastAsia="en-US"/>
              </w:rPr>
              <w:t>201</w:t>
            </w:r>
            <w:r>
              <w:rPr>
                <w:rFonts w:eastAsia="Calibri"/>
                <w:sz w:val="28"/>
                <w:szCs w:val="28"/>
                <w:lang w:eastAsia="en-US"/>
              </w:rPr>
              <w:t>2</w:t>
            </w:r>
            <w:r w:rsidRPr="00B33059">
              <w:rPr>
                <w:rFonts w:eastAsia="Calibri"/>
                <w:sz w:val="28"/>
                <w:szCs w:val="28"/>
                <w:lang w:eastAsia="en-US"/>
              </w:rPr>
              <w:t>/101</w:t>
            </w:r>
            <w:r>
              <w:rPr>
                <w:rFonts w:eastAsia="Calibri"/>
                <w:sz w:val="28"/>
                <w:szCs w:val="28"/>
                <w:lang w:eastAsia="en-US"/>
              </w:rPr>
              <w:t>3</w:t>
            </w:r>
          </w:p>
        </w:tc>
      </w:tr>
      <w:tr w:rsidR="00057856" w:rsidRPr="00B33059" w:rsidTr="00EF1634">
        <w:tc>
          <w:tcPr>
            <w:tcW w:w="742" w:type="pct"/>
            <w:vMerge/>
            <w:tcBorders>
              <w:right w:val="double" w:sz="4" w:space="0" w:color="auto"/>
            </w:tcBorders>
            <w:shd w:val="clear" w:color="auto" w:fill="D9D9D9" w:themeFill="background1" w:themeFillShade="D9"/>
          </w:tcPr>
          <w:p w:rsidR="00057856" w:rsidRPr="00B33059" w:rsidRDefault="00057856" w:rsidP="00B33059">
            <w:pPr>
              <w:spacing w:line="276" w:lineRule="auto"/>
              <w:jc w:val="both"/>
              <w:rPr>
                <w:rFonts w:eastAsia="Calibri"/>
                <w:sz w:val="28"/>
                <w:szCs w:val="28"/>
                <w:lang w:eastAsia="en-US"/>
              </w:rPr>
            </w:pPr>
          </w:p>
        </w:tc>
        <w:tc>
          <w:tcPr>
            <w:tcW w:w="644" w:type="pct"/>
            <w:tcBorders>
              <w:right w:val="single" w:sz="12" w:space="0" w:color="auto"/>
            </w:tcBorders>
            <w:shd w:val="clear" w:color="auto" w:fill="D9D9D9" w:themeFill="background1" w:themeFillShade="D9"/>
          </w:tcPr>
          <w:p w:rsidR="00057856" w:rsidRDefault="00057856" w:rsidP="00B33059">
            <w:pPr>
              <w:spacing w:line="276" w:lineRule="auto"/>
              <w:jc w:val="both"/>
              <w:rPr>
                <w:rFonts w:eastAsia="Calibri"/>
                <w:szCs w:val="28"/>
                <w:lang w:eastAsia="en-US"/>
              </w:rPr>
            </w:pPr>
            <w:r>
              <w:rPr>
                <w:rFonts w:eastAsia="Calibri"/>
                <w:szCs w:val="28"/>
                <w:lang w:eastAsia="en-US"/>
              </w:rPr>
              <w:t>Кол-во</w:t>
            </w:r>
          </w:p>
          <w:p w:rsidR="00057856" w:rsidRPr="00EF1634" w:rsidRDefault="00057856" w:rsidP="00B33059">
            <w:pPr>
              <w:spacing w:line="276" w:lineRule="auto"/>
              <w:jc w:val="both"/>
              <w:rPr>
                <w:rFonts w:eastAsia="Calibri"/>
                <w:szCs w:val="28"/>
                <w:lang w:eastAsia="en-US"/>
              </w:rPr>
            </w:pPr>
            <w:r>
              <w:rPr>
                <w:rFonts w:eastAsia="Calibri"/>
                <w:szCs w:val="28"/>
                <w:lang w:eastAsia="en-US"/>
              </w:rPr>
              <w:t>сдающих</w:t>
            </w:r>
          </w:p>
        </w:tc>
        <w:tc>
          <w:tcPr>
            <w:tcW w:w="920" w:type="pct"/>
            <w:tcBorders>
              <w:left w:val="single" w:sz="12" w:space="0" w:color="auto"/>
            </w:tcBorders>
            <w:shd w:val="clear" w:color="auto" w:fill="D9D9D9" w:themeFill="background1" w:themeFillShade="D9"/>
          </w:tcPr>
          <w:p w:rsidR="00057856" w:rsidRPr="00B33059" w:rsidRDefault="00057856" w:rsidP="00B33059">
            <w:pPr>
              <w:spacing w:line="276" w:lineRule="auto"/>
              <w:jc w:val="both"/>
              <w:rPr>
                <w:rFonts w:eastAsia="Calibri"/>
                <w:sz w:val="28"/>
                <w:szCs w:val="28"/>
                <w:lang w:eastAsia="en-US"/>
              </w:rPr>
            </w:pPr>
            <w:r w:rsidRPr="00057856">
              <w:rPr>
                <w:rFonts w:eastAsia="Calibri"/>
                <w:szCs w:val="28"/>
                <w:lang w:eastAsia="en-US"/>
              </w:rPr>
              <w:t>результат</w:t>
            </w:r>
          </w:p>
        </w:tc>
        <w:tc>
          <w:tcPr>
            <w:tcW w:w="639" w:type="pct"/>
            <w:tcBorders>
              <w:right w:val="single" w:sz="12" w:space="0" w:color="auto"/>
            </w:tcBorders>
            <w:shd w:val="clear" w:color="auto" w:fill="D9D9D9" w:themeFill="background1" w:themeFillShade="D9"/>
          </w:tcPr>
          <w:p w:rsidR="00057856" w:rsidRDefault="00057856" w:rsidP="00037074">
            <w:pPr>
              <w:spacing w:line="276" w:lineRule="auto"/>
              <w:jc w:val="both"/>
              <w:rPr>
                <w:rFonts w:eastAsia="Calibri"/>
                <w:szCs w:val="28"/>
                <w:lang w:eastAsia="en-US"/>
              </w:rPr>
            </w:pPr>
            <w:r>
              <w:rPr>
                <w:rFonts w:eastAsia="Calibri"/>
                <w:szCs w:val="28"/>
                <w:lang w:eastAsia="en-US"/>
              </w:rPr>
              <w:t>Кол-во</w:t>
            </w:r>
          </w:p>
          <w:p w:rsidR="00057856" w:rsidRPr="00EF1634" w:rsidRDefault="00057856" w:rsidP="00037074">
            <w:pPr>
              <w:spacing w:line="276" w:lineRule="auto"/>
              <w:jc w:val="both"/>
              <w:rPr>
                <w:rFonts w:eastAsia="Calibri"/>
                <w:szCs w:val="28"/>
                <w:lang w:eastAsia="en-US"/>
              </w:rPr>
            </w:pPr>
            <w:r>
              <w:rPr>
                <w:rFonts w:eastAsia="Calibri"/>
                <w:szCs w:val="28"/>
                <w:lang w:eastAsia="en-US"/>
              </w:rPr>
              <w:t>сдающих</w:t>
            </w:r>
          </w:p>
        </w:tc>
        <w:tc>
          <w:tcPr>
            <w:tcW w:w="776" w:type="pct"/>
            <w:tcBorders>
              <w:left w:val="single" w:sz="12" w:space="0" w:color="auto"/>
            </w:tcBorders>
            <w:shd w:val="clear" w:color="auto" w:fill="D9D9D9" w:themeFill="background1" w:themeFillShade="D9"/>
          </w:tcPr>
          <w:p w:rsidR="00057856" w:rsidRPr="00B33059" w:rsidRDefault="00057856" w:rsidP="00037074">
            <w:pPr>
              <w:spacing w:line="276" w:lineRule="auto"/>
              <w:jc w:val="both"/>
              <w:rPr>
                <w:rFonts w:eastAsia="Calibri"/>
                <w:sz w:val="28"/>
                <w:szCs w:val="28"/>
                <w:lang w:eastAsia="en-US"/>
              </w:rPr>
            </w:pPr>
            <w:r w:rsidRPr="00057856">
              <w:rPr>
                <w:rFonts w:eastAsia="Calibri"/>
                <w:szCs w:val="28"/>
                <w:lang w:eastAsia="en-US"/>
              </w:rPr>
              <w:t>результат</w:t>
            </w:r>
          </w:p>
        </w:tc>
        <w:tc>
          <w:tcPr>
            <w:tcW w:w="483" w:type="pct"/>
            <w:tcBorders>
              <w:right w:val="single" w:sz="12" w:space="0" w:color="auto"/>
            </w:tcBorders>
            <w:shd w:val="clear" w:color="auto" w:fill="D9D9D9" w:themeFill="background1" w:themeFillShade="D9"/>
          </w:tcPr>
          <w:p w:rsidR="00057856" w:rsidRDefault="00057856" w:rsidP="00037074">
            <w:pPr>
              <w:spacing w:line="276" w:lineRule="auto"/>
              <w:jc w:val="both"/>
              <w:rPr>
                <w:rFonts w:eastAsia="Calibri"/>
                <w:szCs w:val="28"/>
                <w:lang w:eastAsia="en-US"/>
              </w:rPr>
            </w:pPr>
            <w:r>
              <w:rPr>
                <w:rFonts w:eastAsia="Calibri"/>
                <w:szCs w:val="28"/>
                <w:lang w:eastAsia="en-US"/>
              </w:rPr>
              <w:t>Кол-во</w:t>
            </w:r>
          </w:p>
          <w:p w:rsidR="00057856" w:rsidRPr="00EF1634" w:rsidRDefault="00057856" w:rsidP="00037074">
            <w:pPr>
              <w:spacing w:line="276" w:lineRule="auto"/>
              <w:jc w:val="both"/>
              <w:rPr>
                <w:rFonts w:eastAsia="Calibri"/>
                <w:szCs w:val="28"/>
                <w:lang w:eastAsia="en-US"/>
              </w:rPr>
            </w:pPr>
            <w:r>
              <w:rPr>
                <w:rFonts w:eastAsia="Calibri"/>
                <w:szCs w:val="28"/>
                <w:lang w:eastAsia="en-US"/>
              </w:rPr>
              <w:t>сдающих</w:t>
            </w:r>
          </w:p>
        </w:tc>
        <w:tc>
          <w:tcPr>
            <w:tcW w:w="796" w:type="pct"/>
            <w:tcBorders>
              <w:left w:val="single" w:sz="12" w:space="0" w:color="auto"/>
            </w:tcBorders>
            <w:shd w:val="clear" w:color="auto" w:fill="D9D9D9" w:themeFill="background1" w:themeFillShade="D9"/>
          </w:tcPr>
          <w:p w:rsidR="00057856" w:rsidRPr="00B33059" w:rsidRDefault="00057856" w:rsidP="00037074">
            <w:pPr>
              <w:spacing w:line="276" w:lineRule="auto"/>
              <w:jc w:val="both"/>
              <w:rPr>
                <w:rFonts w:eastAsia="Calibri"/>
                <w:sz w:val="28"/>
                <w:szCs w:val="28"/>
                <w:lang w:eastAsia="en-US"/>
              </w:rPr>
            </w:pPr>
            <w:r w:rsidRPr="00057856">
              <w:rPr>
                <w:rFonts w:eastAsia="Calibri"/>
                <w:szCs w:val="28"/>
                <w:lang w:eastAsia="en-US"/>
              </w:rPr>
              <w:t>результат</w:t>
            </w:r>
          </w:p>
        </w:tc>
      </w:tr>
      <w:tr w:rsidR="00EF1634" w:rsidRPr="00B33059" w:rsidTr="00EF1634">
        <w:tc>
          <w:tcPr>
            <w:tcW w:w="742" w:type="pct"/>
            <w:tcBorders>
              <w:right w:val="double" w:sz="4" w:space="0" w:color="auto"/>
            </w:tcBorders>
            <w:shd w:val="clear" w:color="auto" w:fill="DBE5F1" w:themeFill="accent1" w:themeFillTint="33"/>
          </w:tcPr>
          <w:p w:rsidR="00EF1634" w:rsidRDefault="00EF1634" w:rsidP="00B33059">
            <w:pPr>
              <w:spacing w:line="276" w:lineRule="auto"/>
              <w:jc w:val="both"/>
              <w:rPr>
                <w:rFonts w:eastAsia="Calibri"/>
                <w:sz w:val="28"/>
                <w:szCs w:val="28"/>
                <w:lang w:eastAsia="en-US"/>
              </w:rPr>
            </w:pPr>
            <w:r w:rsidRPr="00B33059">
              <w:rPr>
                <w:rFonts w:eastAsia="Calibri"/>
                <w:sz w:val="28"/>
                <w:szCs w:val="28"/>
                <w:lang w:eastAsia="en-US"/>
              </w:rPr>
              <w:t>9 класс</w:t>
            </w:r>
          </w:p>
          <w:p w:rsidR="00057856" w:rsidRPr="00B33059" w:rsidRDefault="00057856" w:rsidP="00B33059">
            <w:pPr>
              <w:spacing w:line="276" w:lineRule="auto"/>
              <w:jc w:val="both"/>
              <w:rPr>
                <w:rFonts w:eastAsia="Calibri"/>
                <w:sz w:val="28"/>
                <w:szCs w:val="28"/>
                <w:lang w:eastAsia="en-US"/>
              </w:rPr>
            </w:pPr>
            <w:r>
              <w:rPr>
                <w:rFonts w:eastAsia="Calibri"/>
                <w:sz w:val="28"/>
                <w:szCs w:val="28"/>
                <w:lang w:eastAsia="en-US"/>
              </w:rPr>
              <w:t>ГИА</w:t>
            </w:r>
          </w:p>
        </w:tc>
        <w:tc>
          <w:tcPr>
            <w:tcW w:w="644" w:type="pct"/>
            <w:tcBorders>
              <w:right w:val="single" w:sz="12" w:space="0" w:color="auto"/>
            </w:tcBorders>
          </w:tcPr>
          <w:p w:rsidR="00EF1634" w:rsidRPr="00B33059" w:rsidRDefault="00EF1634" w:rsidP="00B33059">
            <w:pPr>
              <w:spacing w:line="276" w:lineRule="auto"/>
              <w:jc w:val="both"/>
              <w:rPr>
                <w:rFonts w:eastAsia="Calibri"/>
                <w:sz w:val="28"/>
                <w:szCs w:val="28"/>
                <w:lang w:eastAsia="en-US"/>
              </w:rPr>
            </w:pPr>
            <w:r w:rsidRPr="00B33059">
              <w:rPr>
                <w:rFonts w:eastAsia="Calibri"/>
                <w:sz w:val="28"/>
                <w:szCs w:val="28"/>
                <w:lang w:eastAsia="en-US"/>
              </w:rPr>
              <w:t>2 чел</w:t>
            </w:r>
          </w:p>
        </w:tc>
        <w:tc>
          <w:tcPr>
            <w:tcW w:w="920" w:type="pct"/>
            <w:tcBorders>
              <w:left w:val="single" w:sz="12" w:space="0" w:color="auto"/>
            </w:tcBorders>
          </w:tcPr>
          <w:p w:rsidR="00EF1634" w:rsidRPr="00B33059" w:rsidRDefault="00EF1634" w:rsidP="00037074">
            <w:pPr>
              <w:spacing w:line="276" w:lineRule="auto"/>
              <w:jc w:val="both"/>
              <w:rPr>
                <w:rFonts w:eastAsia="Calibri"/>
                <w:sz w:val="28"/>
                <w:szCs w:val="28"/>
                <w:lang w:eastAsia="en-US"/>
              </w:rPr>
            </w:pPr>
            <w:r w:rsidRPr="00EF1634">
              <w:rPr>
                <w:rFonts w:eastAsia="Calibri"/>
                <w:sz w:val="28"/>
                <w:szCs w:val="28"/>
                <w:lang w:eastAsia="en-US"/>
              </w:rPr>
              <w:t>«5» (</w:t>
            </w:r>
            <w:proofErr w:type="spellStart"/>
            <w:r w:rsidRPr="00EF1634">
              <w:rPr>
                <w:rFonts w:eastAsia="Calibri"/>
                <w:sz w:val="28"/>
                <w:szCs w:val="28"/>
                <w:lang w:eastAsia="en-US"/>
              </w:rPr>
              <w:t>отл</w:t>
            </w:r>
            <w:proofErr w:type="spellEnd"/>
            <w:r w:rsidRPr="00EF1634">
              <w:rPr>
                <w:rFonts w:eastAsia="Calibri"/>
                <w:sz w:val="28"/>
                <w:szCs w:val="28"/>
                <w:lang w:eastAsia="en-US"/>
              </w:rPr>
              <w:t>)</w:t>
            </w:r>
          </w:p>
        </w:tc>
        <w:tc>
          <w:tcPr>
            <w:tcW w:w="639" w:type="pct"/>
            <w:tcBorders>
              <w:right w:val="single" w:sz="12" w:space="0" w:color="auto"/>
            </w:tcBorders>
          </w:tcPr>
          <w:p w:rsidR="00EF1634" w:rsidRPr="00B33059" w:rsidRDefault="00EF1634" w:rsidP="00037074">
            <w:pPr>
              <w:spacing w:line="276" w:lineRule="auto"/>
              <w:jc w:val="both"/>
              <w:rPr>
                <w:rFonts w:eastAsia="Calibri"/>
                <w:sz w:val="28"/>
                <w:szCs w:val="28"/>
                <w:lang w:eastAsia="en-US"/>
              </w:rPr>
            </w:pPr>
            <w:r w:rsidRPr="00B33059">
              <w:rPr>
                <w:rFonts w:eastAsia="Calibri"/>
                <w:sz w:val="28"/>
                <w:szCs w:val="28"/>
                <w:lang w:eastAsia="en-US"/>
              </w:rPr>
              <w:t>3чел</w:t>
            </w:r>
          </w:p>
        </w:tc>
        <w:tc>
          <w:tcPr>
            <w:tcW w:w="776" w:type="pct"/>
            <w:tcBorders>
              <w:left w:val="single" w:sz="12" w:space="0" w:color="auto"/>
            </w:tcBorders>
          </w:tcPr>
          <w:p w:rsidR="00EF1634" w:rsidRPr="00B33059" w:rsidRDefault="00EF1634" w:rsidP="00037074">
            <w:pPr>
              <w:spacing w:line="276" w:lineRule="auto"/>
              <w:jc w:val="both"/>
              <w:rPr>
                <w:rFonts w:eastAsia="Calibri"/>
                <w:sz w:val="28"/>
                <w:szCs w:val="28"/>
                <w:lang w:eastAsia="en-US"/>
              </w:rPr>
            </w:pPr>
            <w:r w:rsidRPr="00B33059">
              <w:rPr>
                <w:rFonts w:eastAsia="Calibri"/>
                <w:sz w:val="28"/>
                <w:szCs w:val="28"/>
                <w:lang w:eastAsia="en-US"/>
              </w:rPr>
              <w:t>«5» (</w:t>
            </w:r>
            <w:proofErr w:type="spellStart"/>
            <w:r w:rsidRPr="00B33059">
              <w:rPr>
                <w:rFonts w:eastAsia="Calibri"/>
                <w:sz w:val="28"/>
                <w:szCs w:val="28"/>
                <w:lang w:eastAsia="en-US"/>
              </w:rPr>
              <w:t>отл</w:t>
            </w:r>
            <w:proofErr w:type="spellEnd"/>
            <w:r w:rsidRPr="00B33059">
              <w:rPr>
                <w:rFonts w:eastAsia="Calibri"/>
                <w:sz w:val="28"/>
                <w:szCs w:val="28"/>
                <w:lang w:eastAsia="en-US"/>
              </w:rPr>
              <w:t>)</w:t>
            </w:r>
          </w:p>
        </w:tc>
        <w:tc>
          <w:tcPr>
            <w:tcW w:w="483" w:type="pct"/>
            <w:tcBorders>
              <w:right w:val="single" w:sz="12" w:space="0" w:color="auto"/>
            </w:tcBorders>
          </w:tcPr>
          <w:p w:rsidR="00EF1634" w:rsidRPr="00B33059" w:rsidRDefault="00EF1634" w:rsidP="00B33059">
            <w:pPr>
              <w:spacing w:line="276" w:lineRule="auto"/>
              <w:jc w:val="both"/>
              <w:rPr>
                <w:rFonts w:eastAsia="Calibri"/>
                <w:sz w:val="28"/>
                <w:szCs w:val="28"/>
                <w:lang w:eastAsia="en-US"/>
              </w:rPr>
            </w:pPr>
            <w:r>
              <w:rPr>
                <w:rFonts w:eastAsia="Calibri"/>
                <w:sz w:val="28"/>
                <w:szCs w:val="28"/>
                <w:lang w:eastAsia="en-US"/>
              </w:rPr>
              <w:t>1 чел</w:t>
            </w:r>
          </w:p>
        </w:tc>
        <w:tc>
          <w:tcPr>
            <w:tcW w:w="796" w:type="pct"/>
            <w:tcBorders>
              <w:left w:val="single" w:sz="12" w:space="0" w:color="auto"/>
            </w:tcBorders>
          </w:tcPr>
          <w:p w:rsidR="00EF1634" w:rsidRPr="00B33059" w:rsidRDefault="00EF1634" w:rsidP="00B33059">
            <w:pPr>
              <w:spacing w:line="276" w:lineRule="auto"/>
              <w:jc w:val="both"/>
              <w:rPr>
                <w:rFonts w:eastAsia="Calibri"/>
                <w:sz w:val="28"/>
                <w:szCs w:val="28"/>
                <w:lang w:eastAsia="en-US"/>
              </w:rPr>
            </w:pPr>
            <w:r w:rsidRPr="00EF1634">
              <w:rPr>
                <w:rFonts w:eastAsia="Calibri"/>
                <w:sz w:val="28"/>
                <w:szCs w:val="28"/>
                <w:lang w:eastAsia="en-US"/>
              </w:rPr>
              <w:t>«5» (</w:t>
            </w:r>
            <w:proofErr w:type="spellStart"/>
            <w:r w:rsidRPr="00EF1634">
              <w:rPr>
                <w:rFonts w:eastAsia="Calibri"/>
                <w:sz w:val="28"/>
                <w:szCs w:val="28"/>
                <w:lang w:eastAsia="en-US"/>
              </w:rPr>
              <w:t>отл</w:t>
            </w:r>
            <w:proofErr w:type="spellEnd"/>
            <w:r w:rsidRPr="00EF1634">
              <w:rPr>
                <w:rFonts w:eastAsia="Calibri"/>
                <w:sz w:val="28"/>
                <w:szCs w:val="28"/>
                <w:lang w:eastAsia="en-US"/>
              </w:rPr>
              <w:t>)</w:t>
            </w:r>
          </w:p>
        </w:tc>
      </w:tr>
      <w:tr w:rsidR="00EF1634" w:rsidRPr="00B33059" w:rsidTr="00EF1634">
        <w:tc>
          <w:tcPr>
            <w:tcW w:w="742" w:type="pct"/>
            <w:tcBorders>
              <w:right w:val="double" w:sz="4" w:space="0" w:color="auto"/>
            </w:tcBorders>
            <w:shd w:val="clear" w:color="auto" w:fill="DBE5F1" w:themeFill="accent1" w:themeFillTint="33"/>
          </w:tcPr>
          <w:p w:rsidR="00EF1634" w:rsidRDefault="00EF1634" w:rsidP="00B33059">
            <w:pPr>
              <w:spacing w:line="276" w:lineRule="auto"/>
              <w:jc w:val="both"/>
              <w:rPr>
                <w:rFonts w:eastAsia="Calibri"/>
                <w:sz w:val="28"/>
                <w:szCs w:val="28"/>
                <w:lang w:eastAsia="en-US"/>
              </w:rPr>
            </w:pPr>
            <w:r w:rsidRPr="00B33059">
              <w:rPr>
                <w:rFonts w:eastAsia="Calibri"/>
                <w:sz w:val="28"/>
                <w:szCs w:val="28"/>
                <w:lang w:eastAsia="en-US"/>
              </w:rPr>
              <w:t>11 класс</w:t>
            </w:r>
          </w:p>
          <w:p w:rsidR="00057856" w:rsidRPr="00B33059" w:rsidRDefault="00057856" w:rsidP="00B33059">
            <w:pPr>
              <w:spacing w:line="276" w:lineRule="auto"/>
              <w:jc w:val="both"/>
              <w:rPr>
                <w:rFonts w:eastAsia="Calibri"/>
                <w:sz w:val="28"/>
                <w:szCs w:val="28"/>
                <w:lang w:eastAsia="en-US"/>
              </w:rPr>
            </w:pPr>
            <w:r>
              <w:rPr>
                <w:rFonts w:eastAsia="Calibri"/>
                <w:sz w:val="28"/>
                <w:szCs w:val="28"/>
                <w:lang w:eastAsia="en-US"/>
              </w:rPr>
              <w:t>ЕГЭ</w:t>
            </w:r>
          </w:p>
        </w:tc>
        <w:tc>
          <w:tcPr>
            <w:tcW w:w="644" w:type="pct"/>
            <w:tcBorders>
              <w:right w:val="single" w:sz="12" w:space="0" w:color="auto"/>
            </w:tcBorders>
          </w:tcPr>
          <w:p w:rsidR="00EF1634" w:rsidRPr="00B33059" w:rsidRDefault="00EF1634" w:rsidP="00B33059">
            <w:pPr>
              <w:spacing w:line="276" w:lineRule="auto"/>
              <w:jc w:val="both"/>
              <w:rPr>
                <w:rFonts w:eastAsia="Calibri"/>
                <w:sz w:val="28"/>
                <w:szCs w:val="28"/>
                <w:lang w:eastAsia="en-US"/>
              </w:rPr>
            </w:pPr>
            <w:r w:rsidRPr="00B33059">
              <w:rPr>
                <w:rFonts w:eastAsia="Calibri"/>
                <w:sz w:val="28"/>
                <w:szCs w:val="28"/>
                <w:lang w:eastAsia="en-US"/>
              </w:rPr>
              <w:t>1</w:t>
            </w:r>
          </w:p>
        </w:tc>
        <w:tc>
          <w:tcPr>
            <w:tcW w:w="920" w:type="pct"/>
            <w:tcBorders>
              <w:left w:val="single" w:sz="12" w:space="0" w:color="auto"/>
            </w:tcBorders>
          </w:tcPr>
          <w:p w:rsidR="00EF1634" w:rsidRPr="00B33059" w:rsidRDefault="00EF1634" w:rsidP="00037074">
            <w:pPr>
              <w:spacing w:line="276" w:lineRule="auto"/>
              <w:jc w:val="both"/>
              <w:rPr>
                <w:rFonts w:eastAsia="Calibri"/>
                <w:sz w:val="28"/>
                <w:szCs w:val="28"/>
                <w:lang w:eastAsia="en-US"/>
              </w:rPr>
            </w:pPr>
            <w:r>
              <w:rPr>
                <w:rFonts w:eastAsia="Calibri"/>
                <w:sz w:val="28"/>
                <w:szCs w:val="28"/>
                <w:lang w:eastAsia="en-US"/>
              </w:rPr>
              <w:t>48б</w:t>
            </w:r>
          </w:p>
        </w:tc>
        <w:tc>
          <w:tcPr>
            <w:tcW w:w="639" w:type="pct"/>
            <w:tcBorders>
              <w:right w:val="single" w:sz="12" w:space="0" w:color="auto"/>
            </w:tcBorders>
          </w:tcPr>
          <w:p w:rsidR="00EF1634" w:rsidRPr="00B33059" w:rsidRDefault="00EF1634" w:rsidP="00037074">
            <w:pPr>
              <w:spacing w:line="276" w:lineRule="auto"/>
              <w:jc w:val="both"/>
              <w:rPr>
                <w:rFonts w:eastAsia="Calibri"/>
                <w:sz w:val="28"/>
                <w:szCs w:val="28"/>
                <w:lang w:eastAsia="en-US"/>
              </w:rPr>
            </w:pPr>
            <w:r w:rsidRPr="00B33059">
              <w:rPr>
                <w:rFonts w:eastAsia="Calibri"/>
                <w:sz w:val="28"/>
                <w:szCs w:val="28"/>
                <w:lang w:eastAsia="en-US"/>
              </w:rPr>
              <w:t>2</w:t>
            </w:r>
          </w:p>
        </w:tc>
        <w:tc>
          <w:tcPr>
            <w:tcW w:w="776" w:type="pct"/>
            <w:tcBorders>
              <w:left w:val="single" w:sz="12" w:space="0" w:color="auto"/>
            </w:tcBorders>
          </w:tcPr>
          <w:p w:rsidR="00EF1634" w:rsidRPr="00B33059" w:rsidRDefault="00EF1634" w:rsidP="00037074">
            <w:pPr>
              <w:spacing w:line="276" w:lineRule="auto"/>
              <w:jc w:val="both"/>
              <w:rPr>
                <w:rFonts w:eastAsia="Calibri"/>
                <w:sz w:val="28"/>
                <w:szCs w:val="28"/>
                <w:lang w:eastAsia="en-US"/>
              </w:rPr>
            </w:pPr>
            <w:r w:rsidRPr="00B33059">
              <w:rPr>
                <w:rFonts w:eastAsia="Calibri"/>
                <w:sz w:val="28"/>
                <w:szCs w:val="28"/>
                <w:lang w:eastAsia="en-US"/>
              </w:rPr>
              <w:t>5</w:t>
            </w:r>
            <w:r w:rsidR="00025F21">
              <w:rPr>
                <w:rFonts w:eastAsia="Calibri"/>
                <w:sz w:val="28"/>
                <w:szCs w:val="28"/>
                <w:lang w:eastAsia="en-US"/>
              </w:rPr>
              <w:t>8</w:t>
            </w:r>
            <w:r w:rsidRPr="00B33059">
              <w:rPr>
                <w:rFonts w:eastAsia="Calibri"/>
                <w:sz w:val="28"/>
                <w:szCs w:val="28"/>
                <w:lang w:eastAsia="en-US"/>
              </w:rPr>
              <w:t xml:space="preserve"> б, </w:t>
            </w:r>
          </w:p>
          <w:p w:rsidR="00EF1634" w:rsidRPr="00B33059" w:rsidRDefault="00EF1634" w:rsidP="00037074">
            <w:pPr>
              <w:spacing w:line="276" w:lineRule="auto"/>
              <w:jc w:val="both"/>
              <w:rPr>
                <w:rFonts w:eastAsia="Calibri"/>
                <w:sz w:val="28"/>
                <w:szCs w:val="28"/>
                <w:lang w:eastAsia="en-US"/>
              </w:rPr>
            </w:pPr>
            <w:r w:rsidRPr="00B33059">
              <w:rPr>
                <w:rFonts w:eastAsia="Calibri"/>
                <w:sz w:val="28"/>
                <w:szCs w:val="28"/>
                <w:lang w:eastAsia="en-US"/>
              </w:rPr>
              <w:t>82 б</w:t>
            </w:r>
          </w:p>
        </w:tc>
        <w:tc>
          <w:tcPr>
            <w:tcW w:w="483" w:type="pct"/>
            <w:tcBorders>
              <w:right w:val="single" w:sz="12" w:space="0" w:color="auto"/>
            </w:tcBorders>
          </w:tcPr>
          <w:p w:rsidR="00EF1634" w:rsidRPr="00B33059" w:rsidRDefault="00EF1634" w:rsidP="00B33059">
            <w:pPr>
              <w:spacing w:line="276" w:lineRule="auto"/>
              <w:jc w:val="both"/>
              <w:rPr>
                <w:rFonts w:eastAsia="Calibri"/>
                <w:sz w:val="28"/>
                <w:szCs w:val="28"/>
                <w:lang w:eastAsia="en-US"/>
              </w:rPr>
            </w:pPr>
            <w:r>
              <w:rPr>
                <w:rFonts w:eastAsia="Calibri"/>
                <w:sz w:val="28"/>
                <w:szCs w:val="28"/>
                <w:lang w:eastAsia="en-US"/>
              </w:rPr>
              <w:t>1</w:t>
            </w:r>
          </w:p>
        </w:tc>
        <w:tc>
          <w:tcPr>
            <w:tcW w:w="796" w:type="pct"/>
            <w:tcBorders>
              <w:left w:val="single" w:sz="12" w:space="0" w:color="auto"/>
            </w:tcBorders>
          </w:tcPr>
          <w:p w:rsidR="00EF1634" w:rsidRPr="00B33059" w:rsidRDefault="00EF1634" w:rsidP="00B33059">
            <w:pPr>
              <w:spacing w:line="276" w:lineRule="auto"/>
              <w:jc w:val="both"/>
              <w:rPr>
                <w:rFonts w:eastAsia="Calibri"/>
                <w:sz w:val="28"/>
                <w:szCs w:val="28"/>
                <w:lang w:eastAsia="en-US"/>
              </w:rPr>
            </w:pPr>
            <w:r>
              <w:rPr>
                <w:rFonts w:eastAsia="Calibri"/>
                <w:sz w:val="28"/>
                <w:szCs w:val="28"/>
                <w:lang w:eastAsia="en-US"/>
              </w:rPr>
              <w:t>94б</w:t>
            </w:r>
          </w:p>
        </w:tc>
      </w:tr>
    </w:tbl>
    <w:p w:rsidR="00B33059" w:rsidRPr="00B33059" w:rsidRDefault="00B33059" w:rsidP="00B33059">
      <w:pPr>
        <w:spacing w:after="200" w:line="276" w:lineRule="auto"/>
        <w:ind w:firstLine="540"/>
        <w:jc w:val="both"/>
        <w:rPr>
          <w:rFonts w:eastAsia="Calibri"/>
          <w:b/>
          <w:sz w:val="28"/>
          <w:szCs w:val="28"/>
          <w:lang w:eastAsia="en-US"/>
        </w:rPr>
      </w:pPr>
      <w:r w:rsidRPr="00B33059">
        <w:rPr>
          <w:rFonts w:eastAsia="Calibri"/>
          <w:sz w:val="28"/>
          <w:szCs w:val="28"/>
          <w:lang w:eastAsia="en-US"/>
        </w:rPr>
        <w:t xml:space="preserve">Проведя анкетирование среди учащихся 5, 9,11 классов о значении английского языка для их будущего,  о месте предмета  среди других изучаемых дисциплин, я пришла к  положительному выводу о том, что мотивация ребят к изучению иностранного языка постоянно растет. </w:t>
      </w:r>
      <w:r w:rsidRPr="00B33059">
        <w:rPr>
          <w:rFonts w:eastAsia="Calibri"/>
          <w:b/>
          <w:sz w:val="28"/>
          <w:szCs w:val="28"/>
          <w:lang w:eastAsia="en-US"/>
        </w:rPr>
        <w:t>Анкетирование было проведено на 50 учащихся из них</w:t>
      </w:r>
    </w:p>
    <w:p w:rsidR="00B33059" w:rsidRPr="00B33059" w:rsidRDefault="00B33059" w:rsidP="00B33059">
      <w:pPr>
        <w:numPr>
          <w:ilvl w:val="0"/>
          <w:numId w:val="36"/>
        </w:numPr>
        <w:spacing w:after="200" w:line="276" w:lineRule="auto"/>
        <w:contextualSpacing/>
        <w:jc w:val="both"/>
        <w:rPr>
          <w:rFonts w:eastAsia="Calibri"/>
          <w:sz w:val="28"/>
          <w:szCs w:val="28"/>
          <w:lang w:eastAsia="en-US"/>
        </w:rPr>
      </w:pPr>
      <w:r w:rsidRPr="00B33059">
        <w:rPr>
          <w:rFonts w:eastAsia="Calibri"/>
          <w:sz w:val="28"/>
          <w:szCs w:val="28"/>
          <w:lang w:eastAsia="en-US"/>
        </w:rPr>
        <w:t>92% учащихся нравится английский язык.</w:t>
      </w:r>
    </w:p>
    <w:p w:rsidR="00B33059" w:rsidRPr="00B33059" w:rsidRDefault="00B33059" w:rsidP="00B33059">
      <w:pPr>
        <w:numPr>
          <w:ilvl w:val="0"/>
          <w:numId w:val="36"/>
        </w:numPr>
        <w:spacing w:after="200" w:line="276" w:lineRule="auto"/>
        <w:contextualSpacing/>
        <w:jc w:val="both"/>
        <w:rPr>
          <w:rFonts w:eastAsia="Calibri"/>
          <w:sz w:val="28"/>
          <w:szCs w:val="28"/>
          <w:lang w:eastAsia="en-US"/>
        </w:rPr>
      </w:pPr>
      <w:r w:rsidRPr="00B33059">
        <w:rPr>
          <w:rFonts w:eastAsia="Calibri"/>
          <w:sz w:val="28"/>
          <w:szCs w:val="28"/>
          <w:lang w:eastAsia="en-US"/>
        </w:rPr>
        <w:t>88% учащихся хотели бы изучать язык на факультативных занятиях и углубленно в школе.</w:t>
      </w:r>
    </w:p>
    <w:p w:rsidR="00B33059" w:rsidRPr="00B33059" w:rsidRDefault="00B33059" w:rsidP="00B33059">
      <w:pPr>
        <w:numPr>
          <w:ilvl w:val="0"/>
          <w:numId w:val="36"/>
        </w:numPr>
        <w:spacing w:after="200" w:line="276" w:lineRule="auto"/>
        <w:contextualSpacing/>
        <w:jc w:val="both"/>
        <w:rPr>
          <w:rFonts w:eastAsia="Calibri"/>
          <w:sz w:val="28"/>
          <w:szCs w:val="28"/>
          <w:lang w:eastAsia="en-US"/>
        </w:rPr>
      </w:pPr>
      <w:r w:rsidRPr="00B33059">
        <w:rPr>
          <w:rFonts w:eastAsia="Calibri"/>
          <w:sz w:val="28"/>
          <w:szCs w:val="28"/>
          <w:lang w:eastAsia="en-US"/>
        </w:rPr>
        <w:t>80% учащихся любят работать в группе над проектом.</w:t>
      </w:r>
    </w:p>
    <w:p w:rsidR="00B33059" w:rsidRPr="00B33059" w:rsidRDefault="00B33059" w:rsidP="00B33059">
      <w:pPr>
        <w:numPr>
          <w:ilvl w:val="0"/>
          <w:numId w:val="36"/>
        </w:numPr>
        <w:spacing w:after="200" w:line="276" w:lineRule="auto"/>
        <w:contextualSpacing/>
        <w:jc w:val="both"/>
        <w:rPr>
          <w:rFonts w:eastAsia="Calibri"/>
          <w:sz w:val="28"/>
          <w:szCs w:val="28"/>
          <w:lang w:eastAsia="en-US"/>
        </w:rPr>
      </w:pPr>
      <w:r w:rsidRPr="00B33059">
        <w:rPr>
          <w:rFonts w:eastAsia="Calibri"/>
          <w:sz w:val="28"/>
          <w:szCs w:val="28"/>
          <w:lang w:eastAsia="en-US"/>
        </w:rPr>
        <w:t>88% учащихся любят участвовать в ролевых играх.</w:t>
      </w:r>
    </w:p>
    <w:p w:rsidR="00B33059" w:rsidRPr="00B33059" w:rsidRDefault="00B33059" w:rsidP="00B33059">
      <w:pPr>
        <w:numPr>
          <w:ilvl w:val="0"/>
          <w:numId w:val="36"/>
        </w:numPr>
        <w:spacing w:after="200" w:line="276" w:lineRule="auto"/>
        <w:contextualSpacing/>
        <w:jc w:val="both"/>
        <w:rPr>
          <w:rFonts w:eastAsia="Calibri"/>
          <w:sz w:val="28"/>
          <w:szCs w:val="28"/>
          <w:lang w:eastAsia="en-US"/>
        </w:rPr>
      </w:pPr>
      <w:r w:rsidRPr="00B33059">
        <w:rPr>
          <w:rFonts w:eastAsia="Calibri"/>
          <w:sz w:val="28"/>
          <w:szCs w:val="28"/>
          <w:lang w:eastAsia="en-US"/>
        </w:rPr>
        <w:t>участвовать во внеклассных мероприятиях по английскому языку изъявили желание 90% учащихся.</w:t>
      </w:r>
    </w:p>
    <w:p w:rsidR="00B33059" w:rsidRPr="00B33059" w:rsidRDefault="00B33059" w:rsidP="00B33059">
      <w:pPr>
        <w:numPr>
          <w:ilvl w:val="0"/>
          <w:numId w:val="36"/>
        </w:numPr>
        <w:spacing w:after="200" w:line="276" w:lineRule="auto"/>
        <w:contextualSpacing/>
        <w:jc w:val="both"/>
        <w:rPr>
          <w:rFonts w:eastAsia="Calibri"/>
          <w:sz w:val="28"/>
          <w:szCs w:val="28"/>
          <w:lang w:eastAsia="en-US"/>
        </w:rPr>
      </w:pPr>
      <w:r w:rsidRPr="00B33059">
        <w:rPr>
          <w:rFonts w:eastAsia="Calibri"/>
          <w:sz w:val="28"/>
          <w:szCs w:val="28"/>
          <w:lang w:eastAsia="en-US"/>
        </w:rPr>
        <w:t xml:space="preserve">Очень интересный факт, что 84% учащихся </w:t>
      </w:r>
      <w:r w:rsidRPr="00B33059">
        <w:rPr>
          <w:rFonts w:eastAsia="Calibri"/>
          <w:b/>
          <w:sz w:val="28"/>
          <w:szCs w:val="28"/>
          <w:lang w:eastAsia="en-US"/>
        </w:rPr>
        <w:t>изъявили желаниеиметь больше часов английского языка</w:t>
      </w:r>
      <w:r w:rsidRPr="00B33059">
        <w:rPr>
          <w:rFonts w:eastAsia="Calibri"/>
          <w:sz w:val="28"/>
          <w:szCs w:val="28"/>
          <w:lang w:eastAsia="en-US"/>
        </w:rPr>
        <w:t xml:space="preserve"> в неделю. </w:t>
      </w:r>
    </w:p>
    <w:p w:rsidR="00B33059" w:rsidRDefault="00B33059" w:rsidP="00B33059">
      <w:pPr>
        <w:pStyle w:val="a4"/>
        <w:rPr>
          <w:b/>
          <w:color w:val="1F497D" w:themeColor="text2"/>
        </w:rPr>
      </w:pPr>
      <w:r w:rsidRPr="00B33059">
        <w:rPr>
          <w:rFonts w:eastAsia="Calibri"/>
          <w:sz w:val="28"/>
          <w:szCs w:val="28"/>
          <w:lang w:eastAsia="en-US"/>
        </w:rPr>
        <w:t>Все учащиеся хотели бы больше работать с компьютерными обучающими программами</w:t>
      </w:r>
    </w:p>
    <w:p w:rsidR="009B03DF" w:rsidRPr="00000357" w:rsidRDefault="005F7104" w:rsidP="00B33059">
      <w:pPr>
        <w:pStyle w:val="a4"/>
        <w:jc w:val="center"/>
        <w:rPr>
          <w:b/>
          <w:color w:val="1F497D" w:themeColor="text2"/>
          <w:sz w:val="32"/>
          <w:szCs w:val="32"/>
        </w:rPr>
      </w:pPr>
      <w:r w:rsidRPr="00000357">
        <w:rPr>
          <w:b/>
          <w:color w:val="1F497D" w:themeColor="text2"/>
          <w:sz w:val="32"/>
          <w:szCs w:val="32"/>
        </w:rPr>
        <w:lastRenderedPageBreak/>
        <w:t>Изменени</w:t>
      </w:r>
      <w:r w:rsidR="00CC33AE" w:rsidRPr="00000357">
        <w:rPr>
          <w:b/>
          <w:color w:val="1F497D" w:themeColor="text2"/>
          <w:sz w:val="32"/>
          <w:szCs w:val="32"/>
        </w:rPr>
        <w:t>е</w:t>
      </w:r>
      <w:r w:rsidR="009B03DF" w:rsidRPr="00000357">
        <w:rPr>
          <w:b/>
          <w:color w:val="1F497D" w:themeColor="text2"/>
          <w:sz w:val="44"/>
          <w:szCs w:val="44"/>
        </w:rPr>
        <w:t xml:space="preserve"> </w:t>
      </w:r>
      <w:r w:rsidR="009B03DF" w:rsidRPr="00000357">
        <w:rPr>
          <w:b/>
          <w:color w:val="1F497D" w:themeColor="text2"/>
          <w:sz w:val="32"/>
          <w:szCs w:val="32"/>
        </w:rPr>
        <w:t xml:space="preserve">уровня         </w:t>
      </w:r>
      <w:r w:rsidR="009B03DF" w:rsidRPr="00000357">
        <w:rPr>
          <w:b/>
          <w:color w:val="1F497D" w:themeColor="text2"/>
          <w:sz w:val="32"/>
          <w:szCs w:val="32"/>
        </w:rPr>
        <w:br/>
        <w:t xml:space="preserve">        развития познавательных интересов</w:t>
      </w:r>
    </w:p>
    <w:p w:rsidR="00310C2F" w:rsidRPr="00B33059" w:rsidRDefault="009B03DF" w:rsidP="009B03DF">
      <w:pPr>
        <w:pStyle w:val="a4"/>
        <w:rPr>
          <w:sz w:val="44"/>
          <w:szCs w:val="44"/>
        </w:rPr>
      </w:pPr>
      <w:r w:rsidRPr="00360ABD">
        <w:rPr>
          <w:sz w:val="44"/>
          <w:szCs w:val="44"/>
        </w:rPr>
        <w:t xml:space="preserve">                                </w:t>
      </w:r>
    </w:p>
    <w:p w:rsidR="009B03DF" w:rsidRPr="00310C2F" w:rsidRDefault="009B03DF" w:rsidP="009B03DF">
      <w:pPr>
        <w:pStyle w:val="a4"/>
        <w:rPr>
          <w:b/>
          <w:i/>
          <w:color w:val="1F497D" w:themeColor="text2"/>
          <w:sz w:val="32"/>
          <w:szCs w:val="32"/>
        </w:rPr>
      </w:pPr>
      <w:r w:rsidRPr="00310C2F">
        <w:rPr>
          <w:b/>
          <w:i/>
          <w:color w:val="1F497D" w:themeColor="text2"/>
          <w:sz w:val="32"/>
          <w:szCs w:val="32"/>
        </w:rPr>
        <w:t>20</w:t>
      </w:r>
      <w:r w:rsidR="00310C2F" w:rsidRPr="00310C2F">
        <w:rPr>
          <w:b/>
          <w:i/>
          <w:color w:val="1F497D" w:themeColor="text2"/>
          <w:sz w:val="32"/>
          <w:szCs w:val="32"/>
        </w:rPr>
        <w:t>1</w:t>
      </w:r>
      <w:r w:rsidR="00025F21">
        <w:rPr>
          <w:b/>
          <w:i/>
          <w:color w:val="1F497D" w:themeColor="text2"/>
          <w:sz w:val="32"/>
          <w:szCs w:val="32"/>
        </w:rPr>
        <w:t>1</w:t>
      </w:r>
      <w:r w:rsidRPr="00310C2F">
        <w:rPr>
          <w:b/>
          <w:i/>
          <w:color w:val="1F497D" w:themeColor="text2"/>
          <w:sz w:val="32"/>
          <w:szCs w:val="32"/>
        </w:rPr>
        <w:t xml:space="preserve"> год</w:t>
      </w:r>
    </w:p>
    <w:p w:rsidR="009B03DF" w:rsidRPr="00360ABD" w:rsidRDefault="009B03DF" w:rsidP="009B03DF">
      <w:pPr>
        <w:pStyle w:val="a4"/>
        <w:rPr>
          <w:sz w:val="32"/>
          <w:szCs w:val="32"/>
        </w:rPr>
      </w:pPr>
      <w:r w:rsidRPr="009B03DF">
        <w:rPr>
          <w:color w:val="333399"/>
          <w:sz w:val="32"/>
          <w:szCs w:val="32"/>
        </w:rPr>
        <w:t xml:space="preserve">             </w:t>
      </w:r>
      <w:r w:rsidRPr="00360ABD">
        <w:rPr>
          <w:sz w:val="32"/>
          <w:szCs w:val="32"/>
        </w:rPr>
        <w:t>в начале                                    в конце</w:t>
      </w:r>
    </w:p>
    <w:p w:rsidR="009B03DF" w:rsidRPr="009B03DF" w:rsidRDefault="009B03DF" w:rsidP="009B03DF">
      <w:pPr>
        <w:ind w:left="360"/>
        <w:rPr>
          <w:sz w:val="44"/>
          <w:szCs w:val="44"/>
        </w:rPr>
      </w:pPr>
      <w:r>
        <w:rPr>
          <w:noProof/>
        </w:rPr>
        <w:drawing>
          <wp:inline distT="0" distB="0" distL="0" distR="0">
            <wp:extent cx="2667000" cy="1828800"/>
            <wp:effectExtent l="19050" t="0" r="19050" b="0"/>
            <wp:docPr id="9"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noProof/>
        </w:rPr>
        <w:drawing>
          <wp:inline distT="0" distB="0" distL="0" distR="0">
            <wp:extent cx="2667000" cy="1828800"/>
            <wp:effectExtent l="19050" t="0" r="19050" b="0"/>
            <wp:docPr id="8"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10C2F" w:rsidRPr="00025F21" w:rsidRDefault="009B03DF" w:rsidP="009B03DF">
      <w:pPr>
        <w:pStyle w:val="a4"/>
        <w:rPr>
          <w:sz w:val="32"/>
          <w:szCs w:val="32"/>
        </w:rPr>
      </w:pPr>
      <w:r w:rsidRPr="00360ABD">
        <w:rPr>
          <w:sz w:val="32"/>
          <w:szCs w:val="32"/>
        </w:rPr>
        <w:t xml:space="preserve">                                   </w:t>
      </w:r>
    </w:p>
    <w:p w:rsidR="009B03DF" w:rsidRPr="00310C2F" w:rsidRDefault="009B03DF" w:rsidP="009B03DF">
      <w:pPr>
        <w:pStyle w:val="a4"/>
        <w:rPr>
          <w:b/>
          <w:i/>
          <w:color w:val="1F497D" w:themeColor="text2"/>
          <w:sz w:val="32"/>
          <w:szCs w:val="32"/>
        </w:rPr>
      </w:pPr>
      <w:r w:rsidRPr="00310C2F">
        <w:rPr>
          <w:b/>
          <w:i/>
          <w:color w:val="1F497D" w:themeColor="text2"/>
          <w:sz w:val="32"/>
          <w:szCs w:val="32"/>
        </w:rPr>
        <w:t>20</w:t>
      </w:r>
      <w:r w:rsidR="00310C2F" w:rsidRPr="00310C2F">
        <w:rPr>
          <w:b/>
          <w:i/>
          <w:color w:val="1F497D" w:themeColor="text2"/>
          <w:sz w:val="32"/>
          <w:szCs w:val="32"/>
        </w:rPr>
        <w:t>1</w:t>
      </w:r>
      <w:r w:rsidR="00025F21">
        <w:rPr>
          <w:b/>
          <w:i/>
          <w:color w:val="1F497D" w:themeColor="text2"/>
          <w:sz w:val="32"/>
          <w:szCs w:val="32"/>
        </w:rPr>
        <w:t>2</w:t>
      </w:r>
      <w:r w:rsidRPr="00310C2F">
        <w:rPr>
          <w:b/>
          <w:i/>
          <w:color w:val="1F497D" w:themeColor="text2"/>
          <w:sz w:val="32"/>
          <w:szCs w:val="32"/>
        </w:rPr>
        <w:t xml:space="preserve"> год</w:t>
      </w:r>
    </w:p>
    <w:p w:rsidR="009B03DF" w:rsidRPr="00360ABD" w:rsidRDefault="009B03DF" w:rsidP="009B03DF">
      <w:pPr>
        <w:pStyle w:val="a4"/>
        <w:rPr>
          <w:sz w:val="32"/>
          <w:szCs w:val="32"/>
        </w:rPr>
      </w:pPr>
      <w:r w:rsidRPr="00360ABD">
        <w:rPr>
          <w:sz w:val="32"/>
          <w:szCs w:val="32"/>
        </w:rPr>
        <w:t xml:space="preserve">              в начале                                     в конце</w:t>
      </w:r>
    </w:p>
    <w:p w:rsidR="009B03DF" w:rsidRPr="009B03DF" w:rsidRDefault="009B03DF" w:rsidP="009B03DF">
      <w:pPr>
        <w:pStyle w:val="a4"/>
        <w:rPr>
          <w:sz w:val="44"/>
          <w:szCs w:val="44"/>
        </w:rPr>
      </w:pPr>
      <w:r>
        <w:rPr>
          <w:noProof/>
        </w:rPr>
        <w:drawing>
          <wp:inline distT="0" distB="0" distL="0" distR="0">
            <wp:extent cx="2667000" cy="1828800"/>
            <wp:effectExtent l="19050" t="0" r="19050" b="0"/>
            <wp:docPr id="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Pr>
          <w:noProof/>
        </w:rPr>
        <w:drawing>
          <wp:inline distT="0" distB="0" distL="0" distR="0">
            <wp:extent cx="2667000" cy="1828800"/>
            <wp:effectExtent l="19050" t="0" r="1905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10C2F" w:rsidRDefault="009B03DF" w:rsidP="009B03DF">
      <w:pPr>
        <w:pStyle w:val="a4"/>
        <w:rPr>
          <w:sz w:val="44"/>
          <w:szCs w:val="44"/>
          <w:lang w:val="en-US"/>
        </w:rPr>
      </w:pPr>
      <w:r w:rsidRPr="00360ABD">
        <w:rPr>
          <w:sz w:val="44"/>
          <w:szCs w:val="44"/>
        </w:rPr>
        <w:t xml:space="preserve">                                </w:t>
      </w:r>
    </w:p>
    <w:p w:rsidR="009B03DF" w:rsidRPr="00000357" w:rsidRDefault="009B03DF" w:rsidP="009B03DF">
      <w:pPr>
        <w:pStyle w:val="a4"/>
        <w:rPr>
          <w:b/>
          <w:i/>
          <w:color w:val="1F497D" w:themeColor="text2"/>
          <w:sz w:val="32"/>
          <w:szCs w:val="32"/>
        </w:rPr>
      </w:pPr>
      <w:r w:rsidRPr="00360ABD">
        <w:rPr>
          <w:sz w:val="44"/>
          <w:szCs w:val="44"/>
        </w:rPr>
        <w:t xml:space="preserve"> </w:t>
      </w:r>
      <w:r w:rsidRPr="00000357">
        <w:rPr>
          <w:b/>
          <w:i/>
          <w:color w:val="1F497D" w:themeColor="text2"/>
          <w:sz w:val="32"/>
          <w:szCs w:val="32"/>
        </w:rPr>
        <w:t>20</w:t>
      </w:r>
      <w:r w:rsidR="00310C2F" w:rsidRPr="00000357">
        <w:rPr>
          <w:b/>
          <w:i/>
          <w:color w:val="1F497D" w:themeColor="text2"/>
          <w:sz w:val="32"/>
          <w:szCs w:val="32"/>
          <w:lang w:val="en-US"/>
        </w:rPr>
        <w:t>1</w:t>
      </w:r>
      <w:r w:rsidR="00025F21">
        <w:rPr>
          <w:b/>
          <w:i/>
          <w:color w:val="1F497D" w:themeColor="text2"/>
          <w:sz w:val="32"/>
          <w:szCs w:val="32"/>
        </w:rPr>
        <w:t>3</w:t>
      </w:r>
      <w:r w:rsidRPr="00000357">
        <w:rPr>
          <w:b/>
          <w:i/>
          <w:color w:val="1F497D" w:themeColor="text2"/>
          <w:sz w:val="32"/>
          <w:szCs w:val="32"/>
        </w:rPr>
        <w:t xml:space="preserve"> год</w:t>
      </w:r>
    </w:p>
    <w:p w:rsidR="009B03DF" w:rsidRPr="00360ABD" w:rsidRDefault="009B03DF" w:rsidP="009B03DF">
      <w:pPr>
        <w:pStyle w:val="a4"/>
        <w:rPr>
          <w:sz w:val="32"/>
          <w:szCs w:val="32"/>
        </w:rPr>
      </w:pPr>
      <w:r w:rsidRPr="009B03DF">
        <w:rPr>
          <w:color w:val="333399"/>
          <w:sz w:val="32"/>
          <w:szCs w:val="32"/>
        </w:rPr>
        <w:t xml:space="preserve">              </w:t>
      </w:r>
      <w:r w:rsidRPr="00360ABD">
        <w:rPr>
          <w:sz w:val="32"/>
          <w:szCs w:val="32"/>
        </w:rPr>
        <w:t>в начале                                     в конце</w:t>
      </w:r>
    </w:p>
    <w:p w:rsidR="009B03DF" w:rsidRPr="009B03DF" w:rsidRDefault="009B03DF" w:rsidP="009B03DF">
      <w:pPr>
        <w:pStyle w:val="a4"/>
        <w:widowControl w:val="0"/>
        <w:outlineLvl w:val="0"/>
        <w:rPr>
          <w:sz w:val="28"/>
          <w:szCs w:val="28"/>
        </w:rPr>
      </w:pPr>
      <w:r>
        <w:rPr>
          <w:noProof/>
          <w:sz w:val="44"/>
          <w:szCs w:val="44"/>
        </w:rPr>
        <w:drawing>
          <wp:inline distT="0" distB="0" distL="0" distR="0">
            <wp:extent cx="2667000" cy="1828800"/>
            <wp:effectExtent l="19050" t="0" r="1905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sz w:val="44"/>
          <w:szCs w:val="44"/>
        </w:rPr>
        <w:drawing>
          <wp:inline distT="0" distB="0" distL="0" distR="0">
            <wp:extent cx="2667000" cy="1828800"/>
            <wp:effectExtent l="19050" t="0" r="1905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B0017" w:rsidRPr="007B0017" w:rsidRDefault="007B0017" w:rsidP="007B0017">
      <w:pPr>
        <w:widowControl w:val="0"/>
        <w:ind w:left="360"/>
        <w:outlineLvl w:val="0"/>
        <w:rPr>
          <w:sz w:val="28"/>
          <w:szCs w:val="28"/>
        </w:rPr>
      </w:pPr>
    </w:p>
    <w:p w:rsidR="00FA0157" w:rsidRDefault="00FA0157" w:rsidP="009A514F">
      <w:pPr>
        <w:widowControl w:val="0"/>
        <w:ind w:left="360"/>
        <w:outlineLvl w:val="0"/>
        <w:rPr>
          <w:b/>
          <w:color w:val="1F497D" w:themeColor="text2"/>
          <w:sz w:val="32"/>
          <w:szCs w:val="28"/>
        </w:rPr>
      </w:pPr>
    </w:p>
    <w:p w:rsidR="009A514F" w:rsidRDefault="009A514F" w:rsidP="009A514F">
      <w:pPr>
        <w:widowControl w:val="0"/>
        <w:ind w:left="360"/>
        <w:outlineLvl w:val="0"/>
        <w:rPr>
          <w:b/>
          <w:color w:val="1F497D" w:themeColor="text2"/>
          <w:sz w:val="32"/>
          <w:szCs w:val="28"/>
        </w:rPr>
      </w:pPr>
    </w:p>
    <w:p w:rsidR="009A514F" w:rsidRDefault="009A514F" w:rsidP="009A514F">
      <w:pPr>
        <w:widowControl w:val="0"/>
        <w:ind w:left="360"/>
        <w:outlineLvl w:val="0"/>
        <w:rPr>
          <w:b/>
          <w:color w:val="1F497D" w:themeColor="text2"/>
          <w:sz w:val="32"/>
          <w:szCs w:val="28"/>
        </w:rPr>
      </w:pPr>
    </w:p>
    <w:p w:rsidR="005F7104" w:rsidRPr="009A2FE4" w:rsidRDefault="005F7104" w:rsidP="005F7104">
      <w:pPr>
        <w:widowControl w:val="0"/>
        <w:ind w:left="360"/>
        <w:jc w:val="center"/>
        <w:outlineLvl w:val="0"/>
        <w:rPr>
          <w:b/>
          <w:color w:val="1F497D" w:themeColor="text2"/>
          <w:sz w:val="32"/>
          <w:szCs w:val="28"/>
        </w:rPr>
      </w:pPr>
      <w:r w:rsidRPr="009A2FE4">
        <w:rPr>
          <w:b/>
          <w:color w:val="1F497D" w:themeColor="text2"/>
          <w:sz w:val="32"/>
          <w:szCs w:val="28"/>
        </w:rPr>
        <w:lastRenderedPageBreak/>
        <w:t xml:space="preserve">Изменение уровня </w:t>
      </w:r>
    </w:p>
    <w:p w:rsidR="007B0017" w:rsidRPr="009A2FE4" w:rsidRDefault="005F7104" w:rsidP="005F7104">
      <w:pPr>
        <w:widowControl w:val="0"/>
        <w:ind w:left="360"/>
        <w:jc w:val="center"/>
        <w:outlineLvl w:val="0"/>
        <w:rPr>
          <w:b/>
          <w:color w:val="1F497D" w:themeColor="text2"/>
          <w:sz w:val="32"/>
          <w:szCs w:val="28"/>
        </w:rPr>
      </w:pPr>
      <w:r w:rsidRPr="009A2FE4">
        <w:rPr>
          <w:b/>
          <w:color w:val="1F497D" w:themeColor="text2"/>
          <w:sz w:val="32"/>
          <w:szCs w:val="28"/>
        </w:rPr>
        <w:t>готовности учащихся к диалогическому общению</w:t>
      </w:r>
    </w:p>
    <w:p w:rsidR="00E56175" w:rsidRPr="005F7104" w:rsidRDefault="008359A6" w:rsidP="005F7104">
      <w:pPr>
        <w:tabs>
          <w:tab w:val="left" w:pos="2250"/>
        </w:tabs>
        <w:spacing w:line="360" w:lineRule="auto"/>
        <w:jc w:val="center"/>
        <w:rPr>
          <w:color w:val="17365D" w:themeColor="text2" w:themeShade="BF"/>
          <w:sz w:val="28"/>
          <w:szCs w:val="28"/>
        </w:rPr>
      </w:pPr>
      <w:bookmarkStart w:id="0" w:name="_GoBack"/>
      <w:r>
        <w:rPr>
          <w:noProof/>
          <w:color w:val="17365D" w:themeColor="text2" w:themeShade="BF"/>
          <w:sz w:val="32"/>
          <w:szCs w:val="28"/>
        </w:rPr>
        <w:drawing>
          <wp:inline distT="0" distB="0" distL="0" distR="0">
            <wp:extent cx="5248275" cy="2895600"/>
            <wp:effectExtent l="57150" t="38100" r="28575" b="57150"/>
            <wp:docPr id="1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bookmarkEnd w:id="0"/>
    </w:p>
    <w:p w:rsidR="00CC33AE" w:rsidRPr="008359A6" w:rsidRDefault="00CC33AE" w:rsidP="00CC33AE">
      <w:pPr>
        <w:pStyle w:val="a4"/>
        <w:widowControl w:val="0"/>
        <w:jc w:val="center"/>
        <w:outlineLvl w:val="0"/>
        <w:rPr>
          <w:b/>
          <w:sz w:val="32"/>
          <w:szCs w:val="32"/>
        </w:rPr>
      </w:pPr>
    </w:p>
    <w:p w:rsidR="00FA0157" w:rsidRPr="00FA0157" w:rsidRDefault="00FA0157" w:rsidP="00FA0157">
      <w:pPr>
        <w:spacing w:line="276" w:lineRule="auto"/>
        <w:jc w:val="center"/>
        <w:rPr>
          <w:rFonts w:eastAsia="Calibri"/>
          <w:b/>
          <w:color w:val="1F497D" w:themeColor="text2"/>
          <w:sz w:val="28"/>
          <w:szCs w:val="28"/>
          <w:lang w:eastAsia="en-US"/>
        </w:rPr>
      </w:pPr>
      <w:r w:rsidRPr="00FA0157">
        <w:rPr>
          <w:rFonts w:eastAsia="Calibri"/>
          <w:b/>
          <w:color w:val="1F497D" w:themeColor="text2"/>
          <w:sz w:val="28"/>
          <w:szCs w:val="28"/>
          <w:lang w:eastAsia="en-US"/>
        </w:rPr>
        <w:t>Мониторинг участия обучающихся</w:t>
      </w:r>
    </w:p>
    <w:p w:rsidR="00FA0157" w:rsidRPr="00FA0157" w:rsidRDefault="00FA0157" w:rsidP="00FA0157">
      <w:pPr>
        <w:spacing w:line="276" w:lineRule="auto"/>
        <w:jc w:val="center"/>
        <w:rPr>
          <w:rFonts w:eastAsia="Calibri"/>
          <w:b/>
          <w:color w:val="1F497D" w:themeColor="text2"/>
          <w:sz w:val="28"/>
          <w:szCs w:val="28"/>
          <w:lang w:eastAsia="en-US"/>
        </w:rPr>
      </w:pPr>
      <w:r w:rsidRPr="00FA0157">
        <w:rPr>
          <w:rFonts w:eastAsia="Calibri"/>
          <w:b/>
          <w:color w:val="1F497D" w:themeColor="text2"/>
          <w:sz w:val="28"/>
          <w:szCs w:val="28"/>
          <w:lang w:eastAsia="en-US"/>
        </w:rPr>
        <w:t>во Всероссийской олимпиаде школьников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01"/>
        <w:gridCol w:w="1842"/>
        <w:gridCol w:w="1843"/>
        <w:gridCol w:w="1843"/>
      </w:tblGrid>
      <w:tr w:rsidR="00FA0157" w:rsidRPr="00FA0157" w:rsidTr="00BB79C6">
        <w:trPr>
          <w:trHeight w:val="377"/>
        </w:trPr>
        <w:tc>
          <w:tcPr>
            <w:tcW w:w="2235"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p>
        </w:tc>
        <w:tc>
          <w:tcPr>
            <w:tcW w:w="1701"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2009-2010г</w:t>
            </w:r>
          </w:p>
        </w:tc>
        <w:tc>
          <w:tcPr>
            <w:tcW w:w="1842"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2010-2011г</w:t>
            </w:r>
          </w:p>
        </w:tc>
        <w:tc>
          <w:tcPr>
            <w:tcW w:w="1843"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2011-2012</w:t>
            </w:r>
          </w:p>
        </w:tc>
        <w:tc>
          <w:tcPr>
            <w:tcW w:w="1843"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2012-2013</w:t>
            </w:r>
          </w:p>
        </w:tc>
      </w:tr>
      <w:tr w:rsidR="00FA0157" w:rsidRPr="00FA0157" w:rsidTr="00BB79C6">
        <w:trPr>
          <w:trHeight w:val="782"/>
        </w:trPr>
        <w:tc>
          <w:tcPr>
            <w:tcW w:w="2235"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Школьный уровень</w:t>
            </w:r>
          </w:p>
        </w:tc>
        <w:tc>
          <w:tcPr>
            <w:tcW w:w="1701" w:type="dxa"/>
            <w:shd w:val="clear" w:color="auto" w:fill="auto"/>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7 участников</w:t>
            </w:r>
          </w:p>
        </w:tc>
        <w:tc>
          <w:tcPr>
            <w:tcW w:w="1842" w:type="dxa"/>
            <w:shd w:val="clear" w:color="auto" w:fill="auto"/>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15 участников</w:t>
            </w:r>
          </w:p>
        </w:tc>
        <w:tc>
          <w:tcPr>
            <w:tcW w:w="1843" w:type="dxa"/>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22 участников</w:t>
            </w:r>
          </w:p>
        </w:tc>
        <w:tc>
          <w:tcPr>
            <w:tcW w:w="1843" w:type="dxa"/>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27 участников</w:t>
            </w:r>
          </w:p>
        </w:tc>
      </w:tr>
      <w:tr w:rsidR="00FA0157" w:rsidRPr="00FA0157" w:rsidTr="00BB79C6">
        <w:trPr>
          <w:trHeight w:val="696"/>
        </w:trPr>
        <w:tc>
          <w:tcPr>
            <w:tcW w:w="2235" w:type="dxa"/>
            <w:shd w:val="clear" w:color="auto" w:fill="DBE5F1" w:themeFill="accent1" w:themeFillTint="33"/>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Муниципальный уровень</w:t>
            </w:r>
          </w:p>
        </w:tc>
        <w:tc>
          <w:tcPr>
            <w:tcW w:w="1701" w:type="dxa"/>
            <w:shd w:val="clear" w:color="auto" w:fill="auto"/>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1 участник</w:t>
            </w:r>
          </w:p>
        </w:tc>
        <w:tc>
          <w:tcPr>
            <w:tcW w:w="1842" w:type="dxa"/>
            <w:shd w:val="clear" w:color="auto" w:fill="auto"/>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3 участника</w:t>
            </w:r>
          </w:p>
        </w:tc>
        <w:tc>
          <w:tcPr>
            <w:tcW w:w="1843" w:type="dxa"/>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5 участников</w:t>
            </w:r>
          </w:p>
        </w:tc>
        <w:tc>
          <w:tcPr>
            <w:tcW w:w="1843" w:type="dxa"/>
          </w:tcPr>
          <w:p w:rsidR="00FA0157" w:rsidRPr="00FA0157" w:rsidRDefault="00FA0157" w:rsidP="00FA0157">
            <w:pPr>
              <w:spacing w:after="200" w:line="276" w:lineRule="auto"/>
              <w:jc w:val="both"/>
              <w:rPr>
                <w:rFonts w:eastAsia="Calibri"/>
                <w:sz w:val="28"/>
                <w:szCs w:val="28"/>
                <w:lang w:eastAsia="en-US"/>
              </w:rPr>
            </w:pPr>
            <w:r w:rsidRPr="00FA0157">
              <w:rPr>
                <w:rFonts w:eastAsia="Calibri"/>
                <w:sz w:val="28"/>
                <w:szCs w:val="28"/>
                <w:lang w:eastAsia="en-US"/>
              </w:rPr>
              <w:t>6 участников</w:t>
            </w:r>
          </w:p>
        </w:tc>
      </w:tr>
    </w:tbl>
    <w:p w:rsidR="00FA0157" w:rsidRPr="00FA0157" w:rsidRDefault="00FA0157" w:rsidP="00FA0157">
      <w:pPr>
        <w:spacing w:line="276" w:lineRule="auto"/>
        <w:jc w:val="center"/>
        <w:rPr>
          <w:rFonts w:eastAsia="Calibri"/>
          <w:b/>
          <w:color w:val="1F497D" w:themeColor="text2"/>
          <w:sz w:val="28"/>
          <w:szCs w:val="28"/>
          <w:lang w:eastAsia="en-US"/>
        </w:rPr>
      </w:pPr>
      <w:r w:rsidRPr="00FA0157">
        <w:rPr>
          <w:rFonts w:eastAsia="Calibri"/>
          <w:b/>
          <w:color w:val="1F497D" w:themeColor="text2"/>
          <w:sz w:val="28"/>
          <w:szCs w:val="28"/>
          <w:lang w:eastAsia="en-US"/>
        </w:rPr>
        <w:t>Мониторинг участия обучающихся</w:t>
      </w:r>
    </w:p>
    <w:p w:rsidR="00FA0157" w:rsidRPr="00FA0157" w:rsidRDefault="00FA0157" w:rsidP="00FA0157">
      <w:pPr>
        <w:spacing w:line="276" w:lineRule="auto"/>
        <w:jc w:val="center"/>
        <w:rPr>
          <w:rFonts w:eastAsia="Calibri"/>
          <w:b/>
          <w:color w:val="1F497D" w:themeColor="text2"/>
          <w:sz w:val="28"/>
          <w:szCs w:val="28"/>
          <w:lang w:eastAsia="en-US"/>
        </w:rPr>
      </w:pPr>
      <w:r w:rsidRPr="00FA0157">
        <w:rPr>
          <w:rFonts w:eastAsia="Calibri"/>
          <w:b/>
          <w:color w:val="1F497D" w:themeColor="text2"/>
          <w:sz w:val="28"/>
          <w:szCs w:val="28"/>
          <w:lang w:eastAsia="en-US"/>
        </w:rPr>
        <w:t>в предметных развивающих олимпиадах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2374"/>
        <w:gridCol w:w="2125"/>
        <w:gridCol w:w="2027"/>
        <w:gridCol w:w="2042"/>
      </w:tblGrid>
      <w:tr w:rsidR="00FA0157" w:rsidRPr="00FA0157" w:rsidTr="00BB79C6">
        <w:tc>
          <w:tcPr>
            <w:tcW w:w="524" w:type="pct"/>
            <w:shd w:val="clear" w:color="auto" w:fill="DBE5F1" w:themeFill="accent1" w:themeFillTint="33"/>
          </w:tcPr>
          <w:p w:rsidR="00FA0157" w:rsidRPr="00FA0157" w:rsidRDefault="00FA0157" w:rsidP="00FA0157">
            <w:pPr>
              <w:spacing w:line="276" w:lineRule="auto"/>
              <w:jc w:val="center"/>
              <w:rPr>
                <w:rFonts w:eastAsia="Calibri"/>
                <w:sz w:val="28"/>
                <w:szCs w:val="28"/>
                <w:lang w:eastAsia="en-US"/>
              </w:rPr>
            </w:pPr>
          </w:p>
        </w:tc>
        <w:tc>
          <w:tcPr>
            <w:tcW w:w="4476" w:type="pct"/>
            <w:gridSpan w:val="4"/>
            <w:shd w:val="clear" w:color="auto" w:fill="DBE5F1" w:themeFill="accent1" w:themeFillTint="33"/>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Международный игровой конкурс «Британский бульдог»</w:t>
            </w:r>
          </w:p>
        </w:tc>
      </w:tr>
      <w:tr w:rsidR="00FA0157" w:rsidRPr="00FA0157" w:rsidTr="00BB79C6">
        <w:tc>
          <w:tcPr>
            <w:tcW w:w="524" w:type="pct"/>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год</w:t>
            </w:r>
          </w:p>
        </w:tc>
        <w:tc>
          <w:tcPr>
            <w:tcW w:w="1240" w:type="pct"/>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2009-2010г</w:t>
            </w:r>
          </w:p>
        </w:tc>
        <w:tc>
          <w:tcPr>
            <w:tcW w:w="1110" w:type="pct"/>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2010-2011г</w:t>
            </w:r>
          </w:p>
        </w:tc>
        <w:tc>
          <w:tcPr>
            <w:tcW w:w="1059" w:type="pct"/>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2011-2012г</w:t>
            </w:r>
          </w:p>
        </w:tc>
        <w:tc>
          <w:tcPr>
            <w:tcW w:w="1067" w:type="pct"/>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2012-2013</w:t>
            </w:r>
          </w:p>
        </w:tc>
      </w:tr>
      <w:tr w:rsidR="00FA0157" w:rsidRPr="00FA0157" w:rsidTr="00BB79C6">
        <w:trPr>
          <w:trHeight w:val="379"/>
        </w:trPr>
        <w:tc>
          <w:tcPr>
            <w:tcW w:w="524" w:type="pct"/>
            <w:vMerge w:val="restart"/>
            <w:shd w:val="clear" w:color="auto" w:fill="B8CCE4" w:themeFill="accent1" w:themeFillTint="66"/>
            <w:textDirection w:val="btLr"/>
          </w:tcPr>
          <w:p w:rsidR="00FA0157" w:rsidRPr="00FA0157" w:rsidRDefault="00FA0157" w:rsidP="00FA0157">
            <w:pPr>
              <w:spacing w:line="276" w:lineRule="auto"/>
              <w:ind w:left="113" w:right="113"/>
              <w:jc w:val="center"/>
              <w:rPr>
                <w:rFonts w:eastAsia="Calibri"/>
                <w:sz w:val="28"/>
                <w:szCs w:val="28"/>
                <w:lang w:eastAsia="en-US"/>
              </w:rPr>
            </w:pPr>
            <w:r w:rsidRPr="00FA0157">
              <w:rPr>
                <w:rFonts w:eastAsia="Calibri"/>
                <w:b/>
                <w:sz w:val="28"/>
                <w:szCs w:val="28"/>
                <w:lang w:eastAsia="en-US"/>
              </w:rPr>
              <w:t>Количество участников</w:t>
            </w: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22 участника</w:t>
            </w:r>
          </w:p>
        </w:tc>
        <w:tc>
          <w:tcPr>
            <w:tcW w:w="111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27 участников</w:t>
            </w:r>
          </w:p>
        </w:tc>
        <w:tc>
          <w:tcPr>
            <w:tcW w:w="1059" w:type="pct"/>
            <w:shd w:val="clear" w:color="auto" w:fill="auto"/>
          </w:tcPr>
          <w:p w:rsidR="00FA0157" w:rsidRPr="00FA0157" w:rsidRDefault="00FA0157" w:rsidP="00FA0157">
            <w:pPr>
              <w:spacing w:line="276" w:lineRule="auto"/>
              <w:rPr>
                <w:rFonts w:eastAsia="Calibri"/>
                <w:sz w:val="28"/>
                <w:szCs w:val="28"/>
                <w:lang w:eastAsia="en-US"/>
              </w:rPr>
            </w:pPr>
            <w:r w:rsidRPr="00FA0157">
              <w:rPr>
                <w:rFonts w:eastAsia="Calibri"/>
                <w:sz w:val="28"/>
                <w:szCs w:val="28"/>
                <w:lang w:eastAsia="en-US"/>
              </w:rPr>
              <w:t>32 участника</w:t>
            </w:r>
          </w:p>
        </w:tc>
        <w:tc>
          <w:tcPr>
            <w:tcW w:w="1067" w:type="pct"/>
          </w:tcPr>
          <w:p w:rsidR="00FA0157" w:rsidRPr="00FA0157" w:rsidRDefault="00FA0157" w:rsidP="00FA0157">
            <w:pPr>
              <w:spacing w:line="276" w:lineRule="auto"/>
              <w:rPr>
                <w:rFonts w:eastAsia="Calibri"/>
                <w:sz w:val="28"/>
                <w:szCs w:val="28"/>
                <w:lang w:eastAsia="en-US"/>
              </w:rPr>
            </w:pPr>
            <w:r w:rsidRPr="00FA0157">
              <w:rPr>
                <w:rFonts w:eastAsia="Calibri"/>
                <w:sz w:val="28"/>
                <w:szCs w:val="28"/>
                <w:lang w:eastAsia="en-US"/>
              </w:rPr>
              <w:t>51участник</w:t>
            </w:r>
          </w:p>
        </w:tc>
      </w:tr>
      <w:tr w:rsidR="00FA0157" w:rsidRPr="00FA0157" w:rsidTr="00BB79C6">
        <w:trPr>
          <w:trHeight w:val="423"/>
        </w:trPr>
        <w:tc>
          <w:tcPr>
            <w:tcW w:w="524" w:type="pct"/>
            <w:vMerge/>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p>
        </w:tc>
        <w:tc>
          <w:tcPr>
            <w:tcW w:w="4476" w:type="pct"/>
            <w:gridSpan w:val="4"/>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Всероссийский молодёжный чемпионат по английскому языку</w:t>
            </w:r>
          </w:p>
        </w:tc>
      </w:tr>
      <w:tr w:rsidR="00FA0157" w:rsidRPr="00FA0157" w:rsidTr="00BB79C6">
        <w:trPr>
          <w:trHeight w:val="397"/>
        </w:trPr>
        <w:tc>
          <w:tcPr>
            <w:tcW w:w="524" w:type="pct"/>
            <w:vMerge/>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p>
        </w:tc>
        <w:tc>
          <w:tcPr>
            <w:tcW w:w="1110" w:type="pct"/>
            <w:shd w:val="clear" w:color="auto" w:fill="auto"/>
          </w:tcPr>
          <w:p w:rsidR="00FA0157" w:rsidRPr="00FA0157" w:rsidRDefault="00FA0157" w:rsidP="00FA0157">
            <w:pPr>
              <w:spacing w:line="276" w:lineRule="auto"/>
              <w:rPr>
                <w:rFonts w:eastAsia="Calibri"/>
                <w:sz w:val="28"/>
                <w:szCs w:val="28"/>
                <w:lang w:eastAsia="en-US"/>
              </w:rPr>
            </w:pPr>
            <w:r w:rsidRPr="00FA0157">
              <w:rPr>
                <w:rFonts w:eastAsia="Calibri"/>
                <w:sz w:val="28"/>
                <w:szCs w:val="28"/>
                <w:lang w:eastAsia="en-US"/>
              </w:rPr>
              <w:t>11участников</w:t>
            </w:r>
          </w:p>
        </w:tc>
        <w:tc>
          <w:tcPr>
            <w:tcW w:w="1059"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15 участников</w:t>
            </w:r>
          </w:p>
        </w:tc>
        <w:tc>
          <w:tcPr>
            <w:tcW w:w="1067" w:type="pct"/>
          </w:tcPr>
          <w:p w:rsidR="00FA0157" w:rsidRPr="00FA0157" w:rsidRDefault="00FA0157" w:rsidP="00FA0157">
            <w:pPr>
              <w:spacing w:line="276" w:lineRule="auto"/>
              <w:rPr>
                <w:rFonts w:eastAsia="Calibri"/>
                <w:sz w:val="28"/>
                <w:szCs w:val="28"/>
                <w:lang w:eastAsia="en-US"/>
              </w:rPr>
            </w:pPr>
            <w:r w:rsidRPr="00FA0157">
              <w:rPr>
                <w:rFonts w:eastAsia="Calibri"/>
                <w:sz w:val="28"/>
                <w:szCs w:val="28"/>
                <w:lang w:eastAsia="en-US"/>
              </w:rPr>
              <w:t>20 участников</w:t>
            </w:r>
          </w:p>
        </w:tc>
      </w:tr>
      <w:tr w:rsidR="00FA0157" w:rsidRPr="00FA0157" w:rsidTr="00BB79C6">
        <w:trPr>
          <w:trHeight w:val="573"/>
        </w:trPr>
        <w:tc>
          <w:tcPr>
            <w:tcW w:w="524" w:type="pct"/>
            <w:vMerge/>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p>
        </w:tc>
        <w:tc>
          <w:tcPr>
            <w:tcW w:w="4476" w:type="pct"/>
            <w:gridSpan w:val="4"/>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 xml:space="preserve">Всероссийская олимпиада по английскому языку </w:t>
            </w:r>
          </w:p>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«Осенний марафон»  на базе СОШ№17</w:t>
            </w:r>
          </w:p>
        </w:tc>
      </w:tr>
      <w:tr w:rsidR="00FA0157" w:rsidRPr="00FA0157" w:rsidTr="00BB79C6">
        <w:trPr>
          <w:trHeight w:val="375"/>
        </w:trPr>
        <w:tc>
          <w:tcPr>
            <w:tcW w:w="524" w:type="pct"/>
            <w:vMerge/>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p>
        </w:tc>
        <w:tc>
          <w:tcPr>
            <w:tcW w:w="1110" w:type="pct"/>
            <w:shd w:val="clear" w:color="auto" w:fill="auto"/>
          </w:tcPr>
          <w:p w:rsidR="00FA0157" w:rsidRPr="00FA0157" w:rsidRDefault="00FA0157" w:rsidP="00FA0157">
            <w:pPr>
              <w:spacing w:line="276" w:lineRule="auto"/>
              <w:jc w:val="center"/>
              <w:rPr>
                <w:rFonts w:eastAsia="Calibri"/>
                <w:sz w:val="28"/>
                <w:szCs w:val="28"/>
                <w:lang w:eastAsia="en-US"/>
              </w:rPr>
            </w:pPr>
          </w:p>
        </w:tc>
        <w:tc>
          <w:tcPr>
            <w:tcW w:w="1059" w:type="pct"/>
            <w:shd w:val="clear" w:color="auto" w:fill="auto"/>
          </w:tcPr>
          <w:p w:rsidR="00FA0157" w:rsidRPr="00FA0157" w:rsidRDefault="00FA0157" w:rsidP="00FA0157">
            <w:pPr>
              <w:spacing w:line="276" w:lineRule="auto"/>
              <w:rPr>
                <w:rFonts w:eastAsia="Calibri"/>
                <w:sz w:val="28"/>
                <w:szCs w:val="28"/>
                <w:lang w:eastAsia="en-US"/>
              </w:rPr>
            </w:pPr>
            <w:r w:rsidRPr="00FA0157">
              <w:rPr>
                <w:rFonts w:eastAsia="Calibri"/>
                <w:sz w:val="28"/>
                <w:szCs w:val="28"/>
                <w:lang w:eastAsia="en-US"/>
              </w:rPr>
              <w:t>7 участников</w:t>
            </w:r>
          </w:p>
        </w:tc>
        <w:tc>
          <w:tcPr>
            <w:tcW w:w="1067" w:type="pct"/>
          </w:tcPr>
          <w:p w:rsidR="00FA0157" w:rsidRPr="00FA0157" w:rsidRDefault="00FA0157" w:rsidP="00FA0157">
            <w:pPr>
              <w:spacing w:line="276" w:lineRule="auto"/>
              <w:jc w:val="center"/>
              <w:rPr>
                <w:rFonts w:eastAsia="Calibri"/>
                <w:sz w:val="28"/>
                <w:szCs w:val="28"/>
                <w:lang w:eastAsia="en-US"/>
              </w:rPr>
            </w:pPr>
          </w:p>
        </w:tc>
      </w:tr>
      <w:tr w:rsidR="00FA0157" w:rsidRPr="00FA0157" w:rsidTr="00BB79C6">
        <w:trPr>
          <w:trHeight w:val="415"/>
        </w:trPr>
        <w:tc>
          <w:tcPr>
            <w:tcW w:w="524" w:type="pct"/>
            <w:vMerge/>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p>
        </w:tc>
        <w:tc>
          <w:tcPr>
            <w:tcW w:w="4476" w:type="pct"/>
            <w:gridSpan w:val="4"/>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Интернет-карусель по английскому языку</w:t>
            </w:r>
          </w:p>
        </w:tc>
      </w:tr>
      <w:tr w:rsidR="00FA0157" w:rsidRPr="00FA0157" w:rsidTr="00BB79C6">
        <w:trPr>
          <w:trHeight w:val="403"/>
        </w:trPr>
        <w:tc>
          <w:tcPr>
            <w:tcW w:w="524" w:type="pct"/>
            <w:vMerge/>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3</w:t>
            </w:r>
          </w:p>
        </w:tc>
        <w:tc>
          <w:tcPr>
            <w:tcW w:w="111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3</w:t>
            </w:r>
          </w:p>
        </w:tc>
        <w:tc>
          <w:tcPr>
            <w:tcW w:w="1059"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3</w:t>
            </w:r>
          </w:p>
        </w:tc>
        <w:tc>
          <w:tcPr>
            <w:tcW w:w="1067" w:type="pct"/>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3</w:t>
            </w:r>
          </w:p>
        </w:tc>
      </w:tr>
      <w:tr w:rsidR="00FA0157" w:rsidRPr="00FA0157" w:rsidTr="00BB79C6">
        <w:trPr>
          <w:trHeight w:val="403"/>
        </w:trPr>
        <w:tc>
          <w:tcPr>
            <w:tcW w:w="524" w:type="pct"/>
            <w:vMerge/>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4476" w:type="pct"/>
            <w:gridSpan w:val="4"/>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 xml:space="preserve">Онлайн конкурс для школьников </w:t>
            </w:r>
            <w:r w:rsidRPr="00FA0157">
              <w:rPr>
                <w:rFonts w:eastAsia="Calibri"/>
                <w:sz w:val="28"/>
                <w:szCs w:val="28"/>
                <w:lang w:val="en-US" w:eastAsia="en-US"/>
              </w:rPr>
              <w:t>Cambridge</w:t>
            </w:r>
            <w:r w:rsidRPr="00FA0157">
              <w:rPr>
                <w:rFonts w:eastAsia="Calibri"/>
                <w:sz w:val="28"/>
                <w:szCs w:val="28"/>
                <w:lang w:eastAsia="en-US"/>
              </w:rPr>
              <w:t xml:space="preserve"> </w:t>
            </w:r>
            <w:r w:rsidRPr="00FA0157">
              <w:rPr>
                <w:rFonts w:eastAsia="Calibri"/>
                <w:sz w:val="28"/>
                <w:szCs w:val="28"/>
                <w:lang w:val="en-US" w:eastAsia="en-US"/>
              </w:rPr>
              <w:t>English</w:t>
            </w:r>
          </w:p>
        </w:tc>
      </w:tr>
      <w:tr w:rsidR="00FA0157" w:rsidRPr="00FA0157" w:rsidTr="00BB79C6">
        <w:trPr>
          <w:trHeight w:val="403"/>
        </w:trPr>
        <w:tc>
          <w:tcPr>
            <w:tcW w:w="524" w:type="pct"/>
            <w:vMerge/>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p>
        </w:tc>
        <w:tc>
          <w:tcPr>
            <w:tcW w:w="1110" w:type="pct"/>
            <w:shd w:val="clear" w:color="auto" w:fill="auto"/>
          </w:tcPr>
          <w:p w:rsidR="00FA0157" w:rsidRPr="00FA0157" w:rsidRDefault="00FA0157" w:rsidP="00FA0157">
            <w:pPr>
              <w:spacing w:line="276" w:lineRule="auto"/>
              <w:jc w:val="center"/>
              <w:rPr>
                <w:rFonts w:eastAsia="Calibri"/>
                <w:sz w:val="28"/>
                <w:szCs w:val="28"/>
                <w:lang w:eastAsia="en-US"/>
              </w:rPr>
            </w:pPr>
          </w:p>
        </w:tc>
        <w:tc>
          <w:tcPr>
            <w:tcW w:w="1059"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5</w:t>
            </w:r>
          </w:p>
        </w:tc>
        <w:tc>
          <w:tcPr>
            <w:tcW w:w="1067" w:type="pct"/>
          </w:tcPr>
          <w:p w:rsidR="00FA0157" w:rsidRPr="00FA0157" w:rsidRDefault="00FA0157" w:rsidP="00FA0157">
            <w:pPr>
              <w:spacing w:line="276" w:lineRule="auto"/>
              <w:jc w:val="center"/>
              <w:rPr>
                <w:rFonts w:eastAsia="Calibri"/>
                <w:sz w:val="28"/>
                <w:szCs w:val="28"/>
                <w:lang w:eastAsia="en-US"/>
              </w:rPr>
            </w:pPr>
          </w:p>
        </w:tc>
      </w:tr>
      <w:tr w:rsidR="00FA0157" w:rsidRPr="00FA0157" w:rsidTr="00BB79C6">
        <w:trPr>
          <w:trHeight w:val="403"/>
        </w:trPr>
        <w:tc>
          <w:tcPr>
            <w:tcW w:w="524" w:type="pct"/>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4476" w:type="pct"/>
            <w:gridSpan w:val="4"/>
            <w:shd w:val="clear" w:color="auto" w:fill="B8CCE4" w:themeFill="accent1" w:themeFillTint="66"/>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Творческие конкурсы на сайте вики-владимир</w:t>
            </w:r>
          </w:p>
        </w:tc>
      </w:tr>
      <w:tr w:rsidR="00FA0157" w:rsidRPr="00FA0157" w:rsidTr="00BB79C6">
        <w:trPr>
          <w:trHeight w:val="403"/>
        </w:trPr>
        <w:tc>
          <w:tcPr>
            <w:tcW w:w="524" w:type="pct"/>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p>
        </w:tc>
        <w:tc>
          <w:tcPr>
            <w:tcW w:w="111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w:t>
            </w:r>
          </w:p>
        </w:tc>
        <w:tc>
          <w:tcPr>
            <w:tcW w:w="1059"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7</w:t>
            </w:r>
          </w:p>
        </w:tc>
        <w:tc>
          <w:tcPr>
            <w:tcW w:w="1067" w:type="pct"/>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7</w:t>
            </w:r>
          </w:p>
        </w:tc>
      </w:tr>
      <w:tr w:rsidR="00FA0157" w:rsidRPr="00FA0157" w:rsidTr="00BB79C6">
        <w:trPr>
          <w:trHeight w:val="461"/>
        </w:trPr>
        <w:tc>
          <w:tcPr>
            <w:tcW w:w="524" w:type="pct"/>
            <w:shd w:val="clear" w:color="auto" w:fill="B8CCE4" w:themeFill="accent1" w:themeFillTint="66"/>
          </w:tcPr>
          <w:p w:rsidR="00FA0157" w:rsidRPr="00FA0157" w:rsidRDefault="00FA0157" w:rsidP="00FA0157">
            <w:pPr>
              <w:spacing w:line="276" w:lineRule="auto"/>
              <w:jc w:val="center"/>
              <w:rPr>
                <w:rFonts w:eastAsia="Calibri"/>
                <w:b/>
                <w:sz w:val="28"/>
                <w:szCs w:val="28"/>
                <w:lang w:eastAsia="en-US"/>
              </w:rPr>
            </w:pPr>
            <w:r w:rsidRPr="00FA0157">
              <w:rPr>
                <w:rFonts w:eastAsia="Calibri"/>
                <w:b/>
                <w:sz w:val="28"/>
                <w:szCs w:val="28"/>
                <w:lang w:eastAsia="en-US"/>
              </w:rPr>
              <w:t>всего</w:t>
            </w:r>
          </w:p>
        </w:tc>
        <w:tc>
          <w:tcPr>
            <w:tcW w:w="124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25</w:t>
            </w:r>
          </w:p>
        </w:tc>
        <w:tc>
          <w:tcPr>
            <w:tcW w:w="1110"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43</w:t>
            </w:r>
          </w:p>
        </w:tc>
        <w:tc>
          <w:tcPr>
            <w:tcW w:w="1059" w:type="pct"/>
            <w:shd w:val="clear" w:color="auto" w:fill="auto"/>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val="en-US" w:eastAsia="en-US"/>
              </w:rPr>
              <w:t>6</w:t>
            </w:r>
            <w:r w:rsidRPr="00FA0157">
              <w:rPr>
                <w:rFonts w:eastAsia="Calibri"/>
                <w:sz w:val="28"/>
                <w:szCs w:val="28"/>
                <w:lang w:eastAsia="en-US"/>
              </w:rPr>
              <w:t>9</w:t>
            </w:r>
          </w:p>
        </w:tc>
        <w:tc>
          <w:tcPr>
            <w:tcW w:w="1067" w:type="pct"/>
          </w:tcPr>
          <w:p w:rsidR="00FA0157" w:rsidRPr="00FA0157" w:rsidRDefault="00FA0157" w:rsidP="00FA0157">
            <w:pPr>
              <w:spacing w:line="276" w:lineRule="auto"/>
              <w:jc w:val="center"/>
              <w:rPr>
                <w:rFonts w:eastAsia="Calibri"/>
                <w:sz w:val="28"/>
                <w:szCs w:val="28"/>
                <w:lang w:eastAsia="en-US"/>
              </w:rPr>
            </w:pPr>
            <w:r w:rsidRPr="00FA0157">
              <w:rPr>
                <w:rFonts w:eastAsia="Calibri"/>
                <w:sz w:val="28"/>
                <w:szCs w:val="28"/>
                <w:lang w:eastAsia="en-US"/>
              </w:rPr>
              <w:t>81</w:t>
            </w:r>
          </w:p>
        </w:tc>
      </w:tr>
    </w:tbl>
    <w:p w:rsidR="00FA0157" w:rsidRPr="00FA0157" w:rsidRDefault="00FA0157" w:rsidP="00FA0157">
      <w:pPr>
        <w:spacing w:after="200" w:line="276" w:lineRule="auto"/>
        <w:ind w:firstLine="720"/>
        <w:contextualSpacing/>
        <w:rPr>
          <w:rFonts w:eastAsia="Calibri"/>
          <w:sz w:val="28"/>
          <w:szCs w:val="28"/>
          <w:lang w:eastAsia="en-US"/>
        </w:rPr>
      </w:pPr>
      <w:r w:rsidRPr="00FA0157">
        <w:rPr>
          <w:rFonts w:eastAsia="Calibri"/>
          <w:sz w:val="28"/>
          <w:szCs w:val="28"/>
          <w:lang w:eastAsia="en-US"/>
        </w:rPr>
        <w:t>Статистика показывает, что количество участников в развивающих мероприятиях по английскому языку увеличилось по сравнению с 2009/10 годов более чем в 3 раза. Наблюдается положительная динамика качества исполняемых работ обучающимися, о чем доказывают результаты участия в различных развивающих мероприятиях.</w:t>
      </w:r>
    </w:p>
    <w:p w:rsidR="00FA0157" w:rsidRPr="00FA0157" w:rsidRDefault="00FA0157" w:rsidP="00FA0157">
      <w:pPr>
        <w:spacing w:after="200" w:line="276" w:lineRule="auto"/>
        <w:ind w:left="720"/>
        <w:contextualSpacing/>
        <w:jc w:val="center"/>
        <w:rPr>
          <w:rFonts w:eastAsia="Calibri"/>
          <w:b/>
          <w:color w:val="4A442A"/>
          <w:sz w:val="28"/>
          <w:szCs w:val="28"/>
          <w:lang w:eastAsia="en-US"/>
        </w:rPr>
      </w:pPr>
    </w:p>
    <w:p w:rsidR="00FA0157" w:rsidRPr="00FA0157" w:rsidRDefault="00FA0157" w:rsidP="00FA0157">
      <w:pPr>
        <w:spacing w:after="200" w:line="276" w:lineRule="auto"/>
        <w:ind w:left="720"/>
        <w:contextualSpacing/>
        <w:jc w:val="center"/>
        <w:rPr>
          <w:rFonts w:eastAsia="Calibri"/>
          <w:b/>
          <w:color w:val="1F497D" w:themeColor="text2"/>
          <w:sz w:val="28"/>
          <w:szCs w:val="28"/>
          <w:lang w:eastAsia="en-US"/>
        </w:rPr>
      </w:pPr>
      <w:r w:rsidRPr="00FA0157">
        <w:rPr>
          <w:rFonts w:eastAsia="Calibri"/>
          <w:b/>
          <w:color w:val="1F497D" w:themeColor="text2"/>
          <w:sz w:val="28"/>
          <w:szCs w:val="28"/>
          <w:lang w:eastAsia="en-US"/>
        </w:rPr>
        <w:t>Качество исполняемых работ:</w:t>
      </w:r>
    </w:p>
    <w:p w:rsidR="00FA0157" w:rsidRPr="00FA0157" w:rsidRDefault="00FA0157" w:rsidP="00BB79C6">
      <w:pPr>
        <w:spacing w:line="276" w:lineRule="auto"/>
        <w:rPr>
          <w:rFonts w:eastAsia="Calibri"/>
          <w:b/>
          <w:i/>
          <w:color w:val="1F497D" w:themeColor="text2"/>
          <w:sz w:val="28"/>
          <w:szCs w:val="28"/>
          <w:lang w:eastAsia="en-US"/>
        </w:rPr>
      </w:pPr>
      <w:r w:rsidRPr="00FA0157">
        <w:rPr>
          <w:rFonts w:eastAsia="Calibri"/>
          <w:b/>
          <w:i/>
          <w:color w:val="1F497D" w:themeColor="text2"/>
          <w:sz w:val="28"/>
          <w:szCs w:val="28"/>
          <w:lang w:eastAsia="en-US"/>
        </w:rPr>
        <w:t>2012г</w:t>
      </w:r>
    </w:p>
    <w:p w:rsidR="00FA0157" w:rsidRPr="00FA0157" w:rsidRDefault="00FA0157" w:rsidP="00FA0157">
      <w:pPr>
        <w:spacing w:line="276" w:lineRule="auto"/>
        <w:jc w:val="both"/>
        <w:rPr>
          <w:rFonts w:eastAsia="Calibri"/>
          <w:sz w:val="28"/>
          <w:szCs w:val="28"/>
          <w:lang w:eastAsia="en-US"/>
        </w:rPr>
      </w:pPr>
      <w:r w:rsidRPr="00FA0157">
        <w:rPr>
          <w:rFonts w:eastAsia="Calibri"/>
          <w:sz w:val="28"/>
          <w:szCs w:val="28"/>
          <w:lang w:eastAsia="en-US"/>
        </w:rPr>
        <w:t>–учащиеся 8класса стали призёрами регионального интегрированного проекта  по английскому языку и математике «Числительные и меры: математическое многоборье»,</w:t>
      </w:r>
    </w:p>
    <w:p w:rsidR="00FA0157" w:rsidRPr="00FA0157" w:rsidRDefault="00FA0157" w:rsidP="00FA0157">
      <w:pPr>
        <w:spacing w:line="276" w:lineRule="auto"/>
        <w:jc w:val="both"/>
        <w:rPr>
          <w:rFonts w:eastAsia="Calibri"/>
          <w:sz w:val="28"/>
          <w:szCs w:val="28"/>
          <w:lang w:eastAsia="en-US"/>
        </w:rPr>
      </w:pPr>
      <w:r w:rsidRPr="00FA0157">
        <w:rPr>
          <w:rFonts w:eastAsia="Calibri"/>
          <w:sz w:val="28"/>
          <w:szCs w:val="28"/>
          <w:lang w:eastAsia="en-US"/>
        </w:rPr>
        <w:t>– ученица 8 класса  - призёр межрегиональной викторины «Женщины в истории России»,</w:t>
      </w:r>
    </w:p>
    <w:p w:rsidR="00FA0157" w:rsidRPr="00FA0157" w:rsidRDefault="00FA0157" w:rsidP="00FA0157">
      <w:pPr>
        <w:spacing w:line="276" w:lineRule="auto"/>
        <w:jc w:val="both"/>
        <w:rPr>
          <w:rFonts w:eastAsia="Calibri"/>
          <w:sz w:val="28"/>
          <w:szCs w:val="28"/>
          <w:lang w:eastAsia="en-US"/>
        </w:rPr>
      </w:pPr>
      <w:r w:rsidRPr="00FA0157">
        <w:rPr>
          <w:rFonts w:eastAsia="Calibri"/>
          <w:sz w:val="28"/>
          <w:szCs w:val="28"/>
          <w:lang w:eastAsia="en-US"/>
        </w:rPr>
        <w:t xml:space="preserve">- ученик 3 класса - победитель регионального конкурса сочинений на английском языке «I Love My Birthplace», </w:t>
      </w:r>
    </w:p>
    <w:p w:rsidR="00FA0157" w:rsidRPr="00FA0157" w:rsidRDefault="00FA0157" w:rsidP="00FA0157">
      <w:pPr>
        <w:spacing w:line="276" w:lineRule="auto"/>
        <w:jc w:val="both"/>
        <w:rPr>
          <w:rFonts w:eastAsia="Calibri"/>
          <w:sz w:val="28"/>
          <w:szCs w:val="28"/>
          <w:lang w:eastAsia="en-US"/>
        </w:rPr>
      </w:pPr>
      <w:r w:rsidRPr="00FA0157">
        <w:rPr>
          <w:rFonts w:eastAsia="Calibri"/>
          <w:sz w:val="28"/>
          <w:szCs w:val="28"/>
          <w:lang w:eastAsia="en-US"/>
        </w:rPr>
        <w:t>Ученики 11а, 3а  - участники Всероссийского конкурса проектов на английском языке «Интерактивная карта России» с публикацией двух работ учащихся на с</w:t>
      </w:r>
      <w:r w:rsidR="00740620">
        <w:rPr>
          <w:rFonts w:eastAsia="Calibri"/>
          <w:sz w:val="28"/>
          <w:szCs w:val="28"/>
          <w:lang w:eastAsia="en-US"/>
        </w:rPr>
        <w:t>айте издательства «Просвещения».</w:t>
      </w:r>
    </w:p>
    <w:p w:rsidR="00FA0157" w:rsidRPr="00FA0157" w:rsidRDefault="00FA0157" w:rsidP="00BB79C6">
      <w:pPr>
        <w:spacing w:line="276" w:lineRule="auto"/>
        <w:rPr>
          <w:rFonts w:eastAsia="Calibri"/>
          <w:b/>
          <w:i/>
          <w:color w:val="1F497D" w:themeColor="text2"/>
          <w:sz w:val="28"/>
          <w:szCs w:val="28"/>
          <w:lang w:eastAsia="en-US"/>
        </w:rPr>
      </w:pPr>
      <w:r w:rsidRPr="00FA0157">
        <w:rPr>
          <w:rFonts w:eastAsia="Calibri"/>
          <w:b/>
          <w:i/>
          <w:color w:val="1F497D" w:themeColor="text2"/>
          <w:sz w:val="28"/>
          <w:szCs w:val="28"/>
          <w:lang w:eastAsia="en-US"/>
        </w:rPr>
        <w:t>2013 г</w:t>
      </w:r>
    </w:p>
    <w:p w:rsidR="00FA0157" w:rsidRPr="00FA0157" w:rsidRDefault="00FA0157" w:rsidP="00FA0157">
      <w:pPr>
        <w:spacing w:line="276" w:lineRule="auto"/>
        <w:jc w:val="both"/>
        <w:rPr>
          <w:rFonts w:eastAsia="Calibri"/>
          <w:sz w:val="28"/>
          <w:szCs w:val="28"/>
          <w:lang w:eastAsia="en-US"/>
        </w:rPr>
      </w:pPr>
      <w:r w:rsidRPr="00FA0157">
        <w:rPr>
          <w:rFonts w:eastAsia="Calibri"/>
          <w:sz w:val="28"/>
          <w:szCs w:val="28"/>
          <w:lang w:eastAsia="en-US"/>
        </w:rPr>
        <w:t xml:space="preserve">–  ученица 5 класса -  победитель регионального конкурса юных переводчиков, </w:t>
      </w:r>
    </w:p>
    <w:p w:rsidR="00FA0157" w:rsidRDefault="00FA0157" w:rsidP="00FA0157">
      <w:pPr>
        <w:spacing w:line="276" w:lineRule="auto"/>
        <w:jc w:val="both"/>
        <w:rPr>
          <w:rFonts w:eastAsia="Calibri"/>
          <w:sz w:val="28"/>
          <w:szCs w:val="28"/>
          <w:lang w:eastAsia="en-US"/>
        </w:rPr>
      </w:pPr>
      <w:r w:rsidRPr="00FA0157">
        <w:rPr>
          <w:rFonts w:eastAsia="Calibri"/>
          <w:sz w:val="28"/>
          <w:szCs w:val="28"/>
          <w:lang w:eastAsia="en-US"/>
        </w:rPr>
        <w:t>–  ученики 5 класса - победители межрегионального проекта «Дети в Интернете».</w:t>
      </w:r>
    </w:p>
    <w:p w:rsidR="00332BBA" w:rsidRDefault="008A027E" w:rsidP="00FA0157">
      <w:pPr>
        <w:spacing w:line="276" w:lineRule="auto"/>
        <w:jc w:val="both"/>
        <w:rPr>
          <w:rFonts w:eastAsia="Calibri"/>
          <w:sz w:val="28"/>
          <w:szCs w:val="28"/>
          <w:lang w:eastAsia="en-US"/>
        </w:rPr>
      </w:pPr>
      <w:r w:rsidRPr="00332BBA">
        <w:rPr>
          <w:rFonts w:eastAsia="Calibri"/>
          <w:sz w:val="28"/>
          <w:szCs w:val="28"/>
          <w:lang w:eastAsia="en-US"/>
        </w:rPr>
        <w:t xml:space="preserve">- </w:t>
      </w:r>
      <w:r w:rsidR="00332BBA">
        <w:rPr>
          <w:rFonts w:eastAsia="Calibri"/>
          <w:sz w:val="28"/>
          <w:szCs w:val="28"/>
          <w:lang w:eastAsia="en-US"/>
        </w:rPr>
        <w:t xml:space="preserve">ученица 11 класса – призер Всероссийского интернет-конкурса для 8-11 классов по английскому языку </w:t>
      </w:r>
      <w:r w:rsidR="00332BBA" w:rsidRPr="00332BBA">
        <w:rPr>
          <w:rFonts w:eastAsia="Calibri"/>
          <w:sz w:val="28"/>
          <w:szCs w:val="28"/>
          <w:lang w:eastAsia="en-US"/>
        </w:rPr>
        <w:t>“</w:t>
      </w:r>
      <w:r w:rsidR="00332BBA">
        <w:rPr>
          <w:rFonts w:eastAsia="Calibri"/>
          <w:sz w:val="28"/>
          <w:szCs w:val="28"/>
          <w:lang w:val="en-US" w:eastAsia="en-US"/>
        </w:rPr>
        <w:t>Get</w:t>
      </w:r>
      <w:r w:rsidR="00332BBA" w:rsidRPr="00332BBA">
        <w:rPr>
          <w:rFonts w:eastAsia="Calibri"/>
          <w:sz w:val="28"/>
          <w:szCs w:val="28"/>
          <w:lang w:eastAsia="en-US"/>
        </w:rPr>
        <w:t xml:space="preserve"> </w:t>
      </w:r>
      <w:r w:rsidR="00332BBA">
        <w:rPr>
          <w:rFonts w:eastAsia="Calibri"/>
          <w:sz w:val="28"/>
          <w:szCs w:val="28"/>
          <w:lang w:val="en-US" w:eastAsia="en-US"/>
        </w:rPr>
        <w:t>Ready</w:t>
      </w:r>
      <w:r w:rsidR="00332BBA" w:rsidRPr="00332BBA">
        <w:rPr>
          <w:rFonts w:eastAsia="Calibri"/>
          <w:sz w:val="28"/>
          <w:szCs w:val="28"/>
          <w:lang w:eastAsia="en-US"/>
        </w:rPr>
        <w:t xml:space="preserve"> </w:t>
      </w:r>
      <w:r w:rsidR="00332BBA">
        <w:rPr>
          <w:rFonts w:eastAsia="Calibri"/>
          <w:sz w:val="28"/>
          <w:szCs w:val="28"/>
          <w:lang w:val="en-US" w:eastAsia="en-US"/>
        </w:rPr>
        <w:t>for</w:t>
      </w:r>
      <w:r w:rsidR="00332BBA" w:rsidRPr="00332BBA">
        <w:rPr>
          <w:rFonts w:eastAsia="Calibri"/>
          <w:sz w:val="28"/>
          <w:szCs w:val="28"/>
          <w:lang w:eastAsia="en-US"/>
        </w:rPr>
        <w:t xml:space="preserve"> </w:t>
      </w:r>
      <w:r w:rsidR="00332BBA">
        <w:rPr>
          <w:rFonts w:eastAsia="Calibri"/>
          <w:sz w:val="28"/>
          <w:szCs w:val="28"/>
          <w:lang w:val="en-US" w:eastAsia="en-US"/>
        </w:rPr>
        <w:t>Exams</w:t>
      </w:r>
      <w:r w:rsidR="00332BBA" w:rsidRPr="00332BBA">
        <w:rPr>
          <w:rFonts w:eastAsia="Calibri"/>
          <w:sz w:val="28"/>
          <w:szCs w:val="28"/>
          <w:lang w:eastAsia="en-US"/>
        </w:rPr>
        <w:t>”</w:t>
      </w:r>
      <w:r w:rsidR="00332BBA">
        <w:rPr>
          <w:rFonts w:eastAsia="Calibri"/>
          <w:sz w:val="28"/>
          <w:szCs w:val="28"/>
          <w:lang w:eastAsia="en-US"/>
        </w:rPr>
        <w:t>, организованно</w:t>
      </w:r>
      <w:r w:rsidR="00740620">
        <w:rPr>
          <w:rFonts w:eastAsia="Calibri"/>
          <w:sz w:val="28"/>
          <w:szCs w:val="28"/>
          <w:lang w:eastAsia="en-US"/>
        </w:rPr>
        <w:t>го</w:t>
      </w:r>
      <w:r w:rsidR="00332BBA">
        <w:rPr>
          <w:rFonts w:eastAsia="Calibri"/>
          <w:sz w:val="28"/>
          <w:szCs w:val="28"/>
          <w:lang w:eastAsia="en-US"/>
        </w:rPr>
        <w:t xml:space="preserve"> издательством </w:t>
      </w:r>
      <w:r w:rsidR="00332BBA">
        <w:rPr>
          <w:rFonts w:eastAsia="Calibri"/>
          <w:sz w:val="28"/>
          <w:szCs w:val="28"/>
          <w:lang w:val="en-US" w:eastAsia="en-US"/>
        </w:rPr>
        <w:t>PEARSON</w:t>
      </w:r>
      <w:r w:rsidR="00332BBA">
        <w:rPr>
          <w:rFonts w:eastAsia="Calibri"/>
          <w:sz w:val="28"/>
          <w:szCs w:val="28"/>
          <w:lang w:eastAsia="en-US"/>
        </w:rPr>
        <w:t>.</w:t>
      </w:r>
    </w:p>
    <w:p w:rsidR="00740620" w:rsidRDefault="00740620" w:rsidP="00FA0157">
      <w:pPr>
        <w:spacing w:line="276" w:lineRule="auto"/>
        <w:jc w:val="both"/>
        <w:rPr>
          <w:rFonts w:eastAsia="Calibri"/>
          <w:sz w:val="28"/>
          <w:szCs w:val="28"/>
          <w:lang w:eastAsia="en-US"/>
        </w:rPr>
      </w:pPr>
      <w:r>
        <w:rPr>
          <w:rFonts w:eastAsia="Calibri"/>
          <w:sz w:val="28"/>
          <w:szCs w:val="28"/>
          <w:lang w:eastAsia="en-US"/>
        </w:rPr>
        <w:t xml:space="preserve">- </w:t>
      </w:r>
      <w:r w:rsidR="00CB5C30">
        <w:rPr>
          <w:rFonts w:eastAsia="Calibri"/>
          <w:sz w:val="28"/>
          <w:szCs w:val="28"/>
          <w:lang w:eastAsia="en-US"/>
        </w:rPr>
        <w:t>два</w:t>
      </w:r>
      <w:r w:rsidR="0069770F">
        <w:rPr>
          <w:rFonts w:eastAsia="Calibri"/>
          <w:sz w:val="28"/>
          <w:szCs w:val="28"/>
          <w:lang w:eastAsia="en-US"/>
        </w:rPr>
        <w:t xml:space="preserve"> учащихся 5 класса</w:t>
      </w:r>
      <w:r w:rsidR="00CB5C30">
        <w:rPr>
          <w:rFonts w:eastAsia="Calibri"/>
          <w:sz w:val="28"/>
          <w:szCs w:val="28"/>
          <w:lang w:eastAsia="en-US"/>
        </w:rPr>
        <w:t xml:space="preserve"> и один учащийся 3 класса</w:t>
      </w:r>
      <w:r w:rsidR="0069770F">
        <w:rPr>
          <w:rFonts w:eastAsia="Calibri"/>
          <w:sz w:val="28"/>
          <w:szCs w:val="28"/>
          <w:lang w:eastAsia="en-US"/>
        </w:rPr>
        <w:t xml:space="preserve"> – победители межрегиональной викторины </w:t>
      </w:r>
      <w:r w:rsidR="00CB5C30" w:rsidRPr="00CB5C30">
        <w:rPr>
          <w:rFonts w:eastAsia="Calibri"/>
          <w:sz w:val="28"/>
          <w:szCs w:val="28"/>
          <w:lang w:eastAsia="en-US"/>
        </w:rPr>
        <w:t>“</w:t>
      </w:r>
      <w:r w:rsidR="00CB5C30">
        <w:rPr>
          <w:rFonts w:eastAsia="Calibri"/>
          <w:sz w:val="28"/>
          <w:szCs w:val="28"/>
          <w:lang w:val="en-US" w:eastAsia="en-US"/>
        </w:rPr>
        <w:t>May</w:t>
      </w:r>
      <w:r w:rsidR="00CB5C30" w:rsidRPr="00CB5C30">
        <w:rPr>
          <w:rFonts w:eastAsia="Calibri"/>
          <w:sz w:val="28"/>
          <w:szCs w:val="28"/>
          <w:lang w:eastAsia="en-US"/>
        </w:rPr>
        <w:t xml:space="preserve"> </w:t>
      </w:r>
      <w:r w:rsidR="00CB5C30">
        <w:rPr>
          <w:rFonts w:eastAsia="Calibri"/>
          <w:sz w:val="28"/>
          <w:szCs w:val="28"/>
          <w:lang w:val="en-US" w:eastAsia="en-US"/>
        </w:rPr>
        <w:t>Day</w:t>
      </w:r>
      <w:r w:rsidR="00CB5C30" w:rsidRPr="00CB5C30">
        <w:rPr>
          <w:rFonts w:eastAsia="Calibri"/>
          <w:sz w:val="28"/>
          <w:szCs w:val="28"/>
          <w:lang w:eastAsia="en-US"/>
        </w:rPr>
        <w:t>”</w:t>
      </w:r>
      <w:r w:rsidR="00CB5C30">
        <w:rPr>
          <w:rFonts w:eastAsia="Calibri"/>
          <w:sz w:val="28"/>
          <w:szCs w:val="28"/>
          <w:lang w:eastAsia="en-US"/>
        </w:rPr>
        <w:t>.</w:t>
      </w:r>
    </w:p>
    <w:p w:rsidR="00CB5C30" w:rsidRPr="00037074" w:rsidRDefault="00CB5C30" w:rsidP="00FA0157">
      <w:pPr>
        <w:spacing w:line="276" w:lineRule="auto"/>
        <w:jc w:val="both"/>
        <w:rPr>
          <w:rFonts w:eastAsia="Calibri"/>
          <w:sz w:val="28"/>
          <w:szCs w:val="28"/>
          <w:lang w:eastAsia="en-US"/>
        </w:rPr>
      </w:pPr>
      <w:r>
        <w:rPr>
          <w:rFonts w:eastAsia="Calibri"/>
          <w:sz w:val="28"/>
          <w:szCs w:val="28"/>
          <w:lang w:eastAsia="en-US"/>
        </w:rPr>
        <w:t xml:space="preserve">- шесть учащихся 6 класса – победители и призёры межрегиональной викторины </w:t>
      </w:r>
      <w:r w:rsidRPr="00CB5C30">
        <w:rPr>
          <w:rFonts w:eastAsia="Calibri"/>
          <w:sz w:val="28"/>
          <w:szCs w:val="28"/>
          <w:lang w:eastAsia="en-US"/>
        </w:rPr>
        <w:t>“</w:t>
      </w:r>
      <w:r>
        <w:rPr>
          <w:rFonts w:eastAsia="Calibri"/>
          <w:sz w:val="28"/>
          <w:szCs w:val="28"/>
          <w:lang w:val="en-US" w:eastAsia="en-US"/>
        </w:rPr>
        <w:t>English</w:t>
      </w:r>
      <w:r w:rsidRPr="00CB5C30">
        <w:rPr>
          <w:rFonts w:eastAsia="Calibri"/>
          <w:sz w:val="28"/>
          <w:szCs w:val="28"/>
          <w:lang w:eastAsia="en-US"/>
        </w:rPr>
        <w:t xml:space="preserve"> </w:t>
      </w:r>
      <w:r>
        <w:rPr>
          <w:rFonts w:eastAsia="Calibri"/>
          <w:sz w:val="28"/>
          <w:szCs w:val="28"/>
          <w:lang w:val="en-US" w:eastAsia="en-US"/>
        </w:rPr>
        <w:t>Monarchs</w:t>
      </w:r>
      <w:r w:rsidRPr="00CB5C30">
        <w:rPr>
          <w:rFonts w:eastAsia="Calibri"/>
          <w:sz w:val="28"/>
          <w:szCs w:val="28"/>
          <w:lang w:eastAsia="en-US"/>
        </w:rPr>
        <w:t xml:space="preserve">” </w:t>
      </w:r>
    </w:p>
    <w:p w:rsidR="00CB5C30" w:rsidRDefault="00CB5C30" w:rsidP="00FA0157">
      <w:pPr>
        <w:spacing w:line="276" w:lineRule="auto"/>
        <w:jc w:val="both"/>
        <w:rPr>
          <w:rFonts w:eastAsia="Calibri"/>
          <w:sz w:val="28"/>
          <w:szCs w:val="28"/>
          <w:lang w:eastAsia="en-US"/>
        </w:rPr>
      </w:pPr>
      <w:r w:rsidRPr="00CB5C30">
        <w:rPr>
          <w:rFonts w:eastAsia="Calibri"/>
          <w:sz w:val="28"/>
          <w:szCs w:val="28"/>
          <w:lang w:eastAsia="en-US"/>
        </w:rPr>
        <w:t xml:space="preserve">- </w:t>
      </w:r>
      <w:r>
        <w:rPr>
          <w:rFonts w:eastAsia="Calibri"/>
          <w:sz w:val="28"/>
          <w:szCs w:val="28"/>
          <w:lang w:eastAsia="en-US"/>
        </w:rPr>
        <w:t>девять учащихся 4,5,6 классов – лауреаты Всероссийского конкурса «Поздравительная открытка на иностранном языке»</w:t>
      </w:r>
      <w:r w:rsidR="00081E6F">
        <w:rPr>
          <w:rFonts w:eastAsia="Calibri"/>
          <w:sz w:val="28"/>
          <w:szCs w:val="28"/>
          <w:lang w:eastAsia="en-US"/>
        </w:rPr>
        <w:t>.</w:t>
      </w:r>
    </w:p>
    <w:p w:rsidR="00CB5C30" w:rsidRPr="00CB5C30" w:rsidRDefault="00081E6F" w:rsidP="00FA0157">
      <w:pPr>
        <w:spacing w:line="276" w:lineRule="auto"/>
        <w:jc w:val="both"/>
        <w:rPr>
          <w:rFonts w:eastAsia="Calibri"/>
          <w:sz w:val="28"/>
          <w:szCs w:val="28"/>
          <w:lang w:eastAsia="en-US"/>
        </w:rPr>
      </w:pPr>
      <w:r>
        <w:rPr>
          <w:rFonts w:eastAsia="Calibri"/>
          <w:sz w:val="28"/>
          <w:szCs w:val="28"/>
          <w:lang w:eastAsia="en-US"/>
        </w:rPr>
        <w:lastRenderedPageBreak/>
        <w:t xml:space="preserve">- </w:t>
      </w:r>
      <w:r w:rsidR="009A514F">
        <w:rPr>
          <w:rFonts w:eastAsia="Calibri"/>
          <w:sz w:val="28"/>
          <w:szCs w:val="28"/>
          <w:lang w:eastAsia="en-US"/>
        </w:rPr>
        <w:t>секция английского языка школьного научного общества учащихся</w:t>
      </w:r>
      <w:r w:rsidR="00965E17">
        <w:rPr>
          <w:rFonts w:eastAsia="Calibri"/>
          <w:sz w:val="28"/>
          <w:szCs w:val="28"/>
          <w:lang w:eastAsia="en-US"/>
        </w:rPr>
        <w:t xml:space="preserve"> награждена дипломом победителя всероссийского конкурса электронных портфолио в номинации «Юные лингвисты».</w:t>
      </w:r>
    </w:p>
    <w:p w:rsidR="00332BBA" w:rsidRPr="00FA0157" w:rsidRDefault="00332BBA" w:rsidP="00FA0157">
      <w:pPr>
        <w:spacing w:line="276" w:lineRule="auto"/>
        <w:jc w:val="both"/>
        <w:rPr>
          <w:rFonts w:eastAsia="Calibri"/>
          <w:sz w:val="28"/>
          <w:szCs w:val="28"/>
          <w:lang w:eastAsia="en-US"/>
        </w:rPr>
      </w:pPr>
    </w:p>
    <w:p w:rsidR="00B00FFF" w:rsidRPr="0069770F" w:rsidRDefault="008A1480" w:rsidP="00CC33AE">
      <w:pPr>
        <w:widowControl w:val="0"/>
        <w:jc w:val="center"/>
        <w:outlineLvl w:val="0"/>
        <w:rPr>
          <w:b/>
          <w:i/>
          <w:color w:val="1F497D" w:themeColor="text2"/>
          <w:sz w:val="32"/>
          <w:szCs w:val="28"/>
        </w:rPr>
      </w:pPr>
      <w:r w:rsidRPr="0069770F">
        <w:rPr>
          <w:b/>
          <w:i/>
          <w:color w:val="1F497D" w:themeColor="text2"/>
          <w:sz w:val="32"/>
          <w:szCs w:val="28"/>
        </w:rPr>
        <w:t>Мои индивидуальные достижения</w:t>
      </w:r>
    </w:p>
    <w:p w:rsidR="00321117" w:rsidRDefault="00321117" w:rsidP="00CC33AE">
      <w:pPr>
        <w:widowControl w:val="0"/>
        <w:jc w:val="center"/>
        <w:outlineLvl w:val="0"/>
        <w:rPr>
          <w:b/>
          <w:sz w:val="28"/>
          <w:szCs w:val="28"/>
        </w:rPr>
      </w:pPr>
    </w:p>
    <w:p w:rsidR="008A027E" w:rsidRPr="008A027E" w:rsidRDefault="008A027E" w:rsidP="008A027E">
      <w:pPr>
        <w:numPr>
          <w:ilvl w:val="0"/>
          <w:numId w:val="39"/>
        </w:numPr>
        <w:spacing w:after="200" w:line="276" w:lineRule="auto"/>
        <w:ind w:left="0" w:firstLine="360"/>
        <w:contextualSpacing/>
        <w:jc w:val="both"/>
        <w:rPr>
          <w:rFonts w:eastAsia="Calibri"/>
          <w:sz w:val="28"/>
          <w:szCs w:val="28"/>
          <w:lang w:eastAsia="en-US"/>
        </w:rPr>
      </w:pPr>
      <w:r w:rsidRPr="008A027E">
        <w:rPr>
          <w:rFonts w:eastAsia="Calibri"/>
          <w:sz w:val="28"/>
          <w:szCs w:val="28"/>
          <w:lang w:eastAsia="en-US"/>
        </w:rPr>
        <w:t>2008-09г  - по теме «Формирование социокультурной компетенции учащихся через аудирование аутентичных текстов» опыт был обобщён на муниципальном уровне, на заседании городского методического объединения учителей английского языка.</w:t>
      </w:r>
    </w:p>
    <w:p w:rsidR="008A027E" w:rsidRPr="008A027E" w:rsidRDefault="008A027E" w:rsidP="008A027E">
      <w:pPr>
        <w:numPr>
          <w:ilvl w:val="0"/>
          <w:numId w:val="39"/>
        </w:numPr>
        <w:spacing w:after="200" w:line="276" w:lineRule="auto"/>
        <w:ind w:left="0" w:firstLine="360"/>
        <w:contextualSpacing/>
        <w:jc w:val="both"/>
        <w:rPr>
          <w:rFonts w:eastAsia="Calibri"/>
          <w:sz w:val="28"/>
          <w:szCs w:val="28"/>
          <w:lang w:eastAsia="en-US"/>
        </w:rPr>
      </w:pPr>
      <w:r w:rsidRPr="008A027E">
        <w:rPr>
          <w:rFonts w:eastAsia="Calibri"/>
          <w:sz w:val="28"/>
          <w:szCs w:val="28"/>
          <w:lang w:eastAsia="en-US"/>
        </w:rPr>
        <w:t xml:space="preserve">2009-10 -  открытый урок  с использованием игровых технологий в 4 классе «В гостях у Хоббита» в рамках семинара ГМО учителей английского языка по теме «Современные образовательные технологии на уроках иностранного языка». </w:t>
      </w:r>
    </w:p>
    <w:p w:rsidR="008A027E" w:rsidRPr="008A027E" w:rsidRDefault="008A027E" w:rsidP="008A027E">
      <w:pPr>
        <w:numPr>
          <w:ilvl w:val="0"/>
          <w:numId w:val="39"/>
        </w:numPr>
        <w:spacing w:after="200" w:line="276" w:lineRule="auto"/>
        <w:ind w:left="0" w:firstLine="360"/>
        <w:contextualSpacing/>
        <w:jc w:val="both"/>
        <w:rPr>
          <w:rFonts w:eastAsia="Calibri"/>
          <w:sz w:val="28"/>
          <w:szCs w:val="28"/>
          <w:lang w:eastAsia="en-US"/>
        </w:rPr>
      </w:pPr>
      <w:r w:rsidRPr="008A027E">
        <w:rPr>
          <w:rFonts w:eastAsia="Calibri"/>
          <w:sz w:val="28"/>
          <w:szCs w:val="28"/>
          <w:lang w:eastAsia="en-US"/>
        </w:rPr>
        <w:t>2011-12г – участие в работе практического семинара по теме «Составление рабочих программ по английскому языку к различным УМК», представлен опыт разработки рабочей программы по английскому языку для учащихся школы первой ступени в свете новых ФГОС.</w:t>
      </w:r>
    </w:p>
    <w:p w:rsidR="008A027E" w:rsidRDefault="008A027E" w:rsidP="008A027E">
      <w:pPr>
        <w:numPr>
          <w:ilvl w:val="0"/>
          <w:numId w:val="39"/>
        </w:numPr>
        <w:spacing w:after="200" w:line="276" w:lineRule="auto"/>
        <w:ind w:left="0" w:firstLine="360"/>
        <w:contextualSpacing/>
        <w:jc w:val="both"/>
        <w:rPr>
          <w:rFonts w:eastAsia="Calibri"/>
          <w:sz w:val="28"/>
          <w:szCs w:val="28"/>
          <w:lang w:eastAsia="en-US"/>
        </w:rPr>
      </w:pPr>
      <w:r w:rsidRPr="008A027E">
        <w:rPr>
          <w:rFonts w:eastAsia="Calibri"/>
          <w:sz w:val="28"/>
          <w:szCs w:val="28"/>
          <w:lang w:eastAsia="en-US"/>
        </w:rPr>
        <w:t>2013г  - мастер-класс по теме «Формирование важнейших надпредметных и предметных компетентностей учащихся через участие в сетевых проектах».</w:t>
      </w:r>
    </w:p>
    <w:p w:rsidR="00740620" w:rsidRPr="00C9549E" w:rsidRDefault="00740620" w:rsidP="00740620">
      <w:pPr>
        <w:pStyle w:val="a4"/>
        <w:numPr>
          <w:ilvl w:val="0"/>
          <w:numId w:val="39"/>
        </w:numPr>
        <w:tabs>
          <w:tab w:val="left" w:pos="32"/>
        </w:tabs>
        <w:suppressAutoHyphens/>
        <w:ind w:left="0" w:firstLine="360"/>
        <w:jc w:val="both"/>
        <w:rPr>
          <w:sz w:val="28"/>
          <w:szCs w:val="28"/>
          <w:lang w:eastAsia="ar-SA"/>
        </w:rPr>
      </w:pPr>
      <w:r>
        <w:rPr>
          <w:sz w:val="28"/>
          <w:szCs w:val="28"/>
        </w:rPr>
        <w:t xml:space="preserve">2013г - </w:t>
      </w:r>
      <w:r w:rsidRPr="00C9549E">
        <w:rPr>
          <w:sz w:val="28"/>
          <w:szCs w:val="28"/>
          <w:lang w:eastAsia="ar-SA"/>
        </w:rPr>
        <w:t>участ</w:t>
      </w:r>
      <w:r>
        <w:rPr>
          <w:sz w:val="28"/>
          <w:szCs w:val="28"/>
          <w:lang w:eastAsia="ar-SA"/>
        </w:rPr>
        <w:t>ие</w:t>
      </w:r>
      <w:r w:rsidRPr="00C9549E">
        <w:rPr>
          <w:sz w:val="28"/>
          <w:szCs w:val="28"/>
          <w:lang w:eastAsia="ar-SA"/>
        </w:rPr>
        <w:t xml:space="preserve"> в региональной конференции «Проблемы и перспективы гуманитарного образования», секции «Возможности  и перспективы интеграции иностранного языка с другими предметами», по результатам конференции моя </w:t>
      </w:r>
      <w:r>
        <w:rPr>
          <w:sz w:val="28"/>
          <w:szCs w:val="28"/>
          <w:lang w:eastAsia="ar-SA"/>
        </w:rPr>
        <w:t>статья</w:t>
      </w:r>
      <w:r w:rsidRPr="00C9549E">
        <w:rPr>
          <w:sz w:val="28"/>
          <w:szCs w:val="28"/>
          <w:lang w:eastAsia="ar-SA"/>
        </w:rPr>
        <w:t xml:space="preserve"> </w:t>
      </w:r>
      <w:r>
        <w:rPr>
          <w:sz w:val="28"/>
          <w:szCs w:val="28"/>
          <w:lang w:eastAsia="ar-SA"/>
        </w:rPr>
        <w:t>«Растим патриотов через диалог культур» о</w:t>
      </w:r>
      <w:r w:rsidRPr="00C9549E">
        <w:rPr>
          <w:sz w:val="28"/>
          <w:szCs w:val="28"/>
          <w:lang w:eastAsia="ar-SA"/>
        </w:rPr>
        <w:t>публик</w:t>
      </w:r>
      <w:r>
        <w:rPr>
          <w:sz w:val="28"/>
          <w:szCs w:val="28"/>
          <w:lang w:eastAsia="ar-SA"/>
        </w:rPr>
        <w:t xml:space="preserve">ована </w:t>
      </w:r>
      <w:r w:rsidRPr="00C9549E">
        <w:rPr>
          <w:sz w:val="28"/>
          <w:szCs w:val="28"/>
          <w:lang w:eastAsia="ar-SA"/>
        </w:rPr>
        <w:t>в сборнике.</w:t>
      </w:r>
    </w:p>
    <w:p w:rsidR="00740620" w:rsidRPr="008A027E" w:rsidRDefault="00740620" w:rsidP="00740620">
      <w:pPr>
        <w:spacing w:after="200" w:line="276" w:lineRule="auto"/>
        <w:ind w:left="360"/>
        <w:contextualSpacing/>
        <w:jc w:val="both"/>
        <w:rPr>
          <w:rFonts w:eastAsia="Calibri"/>
          <w:sz w:val="28"/>
          <w:szCs w:val="28"/>
          <w:lang w:eastAsia="en-US"/>
        </w:rPr>
      </w:pPr>
    </w:p>
    <w:p w:rsidR="008A027E" w:rsidRPr="008A027E" w:rsidRDefault="008A027E" w:rsidP="008A027E">
      <w:pPr>
        <w:spacing w:line="276" w:lineRule="auto"/>
        <w:contextualSpacing/>
        <w:jc w:val="both"/>
        <w:rPr>
          <w:rFonts w:eastAsia="Calibri"/>
          <w:b/>
          <w:color w:val="17365D"/>
          <w:sz w:val="28"/>
          <w:szCs w:val="28"/>
          <w:u w:val="single"/>
          <w:lang w:eastAsia="en-US"/>
        </w:rPr>
      </w:pPr>
      <w:r w:rsidRPr="008A027E">
        <w:rPr>
          <w:rFonts w:eastAsia="Calibri"/>
          <w:b/>
          <w:color w:val="17365D"/>
          <w:sz w:val="28"/>
          <w:szCs w:val="28"/>
          <w:u w:val="single"/>
          <w:lang w:eastAsia="en-US"/>
        </w:rPr>
        <w:t>Авторские образовательные ресурсы:</w:t>
      </w:r>
    </w:p>
    <w:p w:rsidR="008A027E" w:rsidRPr="008A027E" w:rsidRDefault="008A027E" w:rsidP="008A027E">
      <w:pPr>
        <w:spacing w:line="276" w:lineRule="auto"/>
        <w:jc w:val="both"/>
        <w:rPr>
          <w:rFonts w:eastAsia="Calibri"/>
          <w:sz w:val="28"/>
          <w:szCs w:val="28"/>
          <w:lang w:eastAsia="en-US"/>
        </w:rPr>
      </w:pPr>
      <w:r w:rsidRPr="008A027E">
        <w:rPr>
          <w:rFonts w:eastAsia="Calibri"/>
          <w:sz w:val="28"/>
          <w:szCs w:val="28"/>
          <w:lang w:eastAsia="en-US"/>
        </w:rPr>
        <w:t xml:space="preserve">- элективный курс «Героические страницы прошлого нашей Родины» (2008г) активно используется учителями города, размещен в сетевом педагогическом сообществе </w:t>
      </w:r>
      <w:r w:rsidRPr="008A027E">
        <w:rPr>
          <w:rFonts w:eastAsia="Calibri"/>
          <w:sz w:val="28"/>
          <w:szCs w:val="28"/>
          <w:lang w:val="en-US" w:eastAsia="en-US"/>
        </w:rPr>
        <w:t>openclass</w:t>
      </w:r>
      <w:r w:rsidRPr="008A027E">
        <w:rPr>
          <w:rFonts w:eastAsia="Calibri"/>
          <w:sz w:val="28"/>
          <w:szCs w:val="28"/>
          <w:lang w:eastAsia="en-US"/>
        </w:rPr>
        <w:t>, имеет многочисленные положительные отзывы коллег,</w:t>
      </w:r>
    </w:p>
    <w:p w:rsidR="008A027E" w:rsidRPr="008A027E" w:rsidRDefault="008A027E" w:rsidP="008A027E">
      <w:pPr>
        <w:spacing w:line="276" w:lineRule="auto"/>
        <w:jc w:val="both"/>
        <w:rPr>
          <w:rFonts w:eastAsia="Calibri"/>
          <w:sz w:val="28"/>
          <w:szCs w:val="28"/>
          <w:lang w:eastAsia="en-US"/>
        </w:rPr>
      </w:pPr>
      <w:r w:rsidRPr="008A027E">
        <w:rPr>
          <w:rFonts w:eastAsia="Calibri"/>
          <w:sz w:val="28"/>
          <w:szCs w:val="28"/>
          <w:lang w:eastAsia="en-US"/>
        </w:rPr>
        <w:t xml:space="preserve">- факультативный курс для учащихся 3 классов </w:t>
      </w:r>
      <w:r w:rsidRPr="008A027E">
        <w:rPr>
          <w:rFonts w:eastAsia="Calibri"/>
          <w:bCs/>
          <w:sz w:val="28"/>
          <w:szCs w:val="28"/>
          <w:lang w:eastAsia="en-US"/>
        </w:rPr>
        <w:t>«Английский для любознательных» (2012г) с использованием мультимедийных программ,</w:t>
      </w:r>
    </w:p>
    <w:p w:rsidR="008A027E" w:rsidRPr="008A027E" w:rsidRDefault="008A027E" w:rsidP="008A027E">
      <w:pPr>
        <w:spacing w:line="276" w:lineRule="auto"/>
        <w:jc w:val="both"/>
        <w:rPr>
          <w:rFonts w:eastAsia="Calibri"/>
          <w:sz w:val="28"/>
          <w:szCs w:val="28"/>
          <w:lang w:eastAsia="en-US"/>
        </w:rPr>
      </w:pPr>
      <w:r w:rsidRPr="008A027E">
        <w:rPr>
          <w:rFonts w:eastAsia="Calibri"/>
          <w:sz w:val="28"/>
          <w:szCs w:val="28"/>
          <w:lang w:eastAsia="en-US"/>
        </w:rPr>
        <w:t>- ЭОР для 7 класса по английскому языку, прошёл экспертизу ВИПКРО и размещён на региональном сайте дистанционного обучения школьников «Дом@шняя школа» (2011г)</w:t>
      </w:r>
    </w:p>
    <w:p w:rsidR="008A027E" w:rsidRPr="008A027E" w:rsidRDefault="008A027E" w:rsidP="008A027E">
      <w:pPr>
        <w:spacing w:line="276" w:lineRule="auto"/>
        <w:jc w:val="both"/>
        <w:rPr>
          <w:rFonts w:eastAsia="Calibri"/>
          <w:sz w:val="28"/>
          <w:szCs w:val="28"/>
          <w:lang w:eastAsia="en-US"/>
        </w:rPr>
      </w:pPr>
      <w:r w:rsidRPr="008A027E">
        <w:rPr>
          <w:rFonts w:eastAsia="Calibri"/>
          <w:sz w:val="28"/>
          <w:szCs w:val="28"/>
          <w:lang w:eastAsia="en-US"/>
        </w:rPr>
        <w:t xml:space="preserve">- ЦОРы по английскому языку и разработки классных часов, размещены в педагогических сетевых сообществах  МЦФР ресурсы образования, </w:t>
      </w:r>
      <w:r w:rsidRPr="008A027E">
        <w:rPr>
          <w:rFonts w:eastAsia="Calibri"/>
          <w:sz w:val="28"/>
          <w:szCs w:val="28"/>
          <w:lang w:val="en-US" w:eastAsia="en-US"/>
        </w:rPr>
        <w:t>openclass</w:t>
      </w:r>
      <w:r w:rsidRPr="008A027E">
        <w:rPr>
          <w:rFonts w:eastAsia="Calibri"/>
          <w:sz w:val="28"/>
          <w:szCs w:val="28"/>
          <w:lang w:eastAsia="en-US"/>
        </w:rPr>
        <w:t xml:space="preserve">, </w:t>
      </w:r>
      <w:r w:rsidRPr="008A027E">
        <w:rPr>
          <w:rFonts w:eastAsia="Calibri"/>
          <w:sz w:val="28"/>
          <w:szCs w:val="28"/>
          <w:lang w:val="en-US" w:eastAsia="en-US"/>
        </w:rPr>
        <w:t>edcommunity</w:t>
      </w:r>
      <w:r w:rsidRPr="008A027E">
        <w:rPr>
          <w:rFonts w:eastAsia="Calibri"/>
          <w:sz w:val="28"/>
          <w:szCs w:val="28"/>
          <w:lang w:eastAsia="en-US"/>
        </w:rPr>
        <w:t>.</w:t>
      </w:r>
      <w:r w:rsidRPr="008A027E">
        <w:rPr>
          <w:rFonts w:eastAsia="Calibri"/>
          <w:sz w:val="28"/>
          <w:szCs w:val="28"/>
          <w:lang w:val="en-US" w:eastAsia="en-US"/>
        </w:rPr>
        <w:t>ru</w:t>
      </w:r>
      <w:r w:rsidRPr="008A027E">
        <w:rPr>
          <w:rFonts w:eastAsia="Calibri"/>
          <w:sz w:val="28"/>
          <w:szCs w:val="28"/>
          <w:lang w:eastAsia="en-US"/>
        </w:rPr>
        <w:t xml:space="preserve">, </w:t>
      </w:r>
      <w:hyperlink r:id="rId27" w:tooltip="На главную" w:history="1">
        <w:r w:rsidRPr="008A027E">
          <w:rPr>
            <w:rFonts w:eastAsia="Calibri"/>
            <w:sz w:val="28"/>
            <w:szCs w:val="28"/>
            <w:shd w:val="clear" w:color="auto" w:fill="FFFFFF"/>
            <w:lang w:eastAsia="en-US"/>
          </w:rPr>
          <w:t>nsportal.ru</w:t>
        </w:r>
      </w:hyperlink>
      <w:r w:rsidRPr="008A027E">
        <w:rPr>
          <w:rFonts w:eastAsia="Calibri"/>
          <w:sz w:val="28"/>
          <w:szCs w:val="28"/>
          <w:lang w:eastAsia="en-US"/>
        </w:rPr>
        <w:t>и на сайте педагога,</w:t>
      </w:r>
    </w:p>
    <w:p w:rsidR="008A027E" w:rsidRPr="008A027E" w:rsidRDefault="008A027E" w:rsidP="008A027E">
      <w:pPr>
        <w:spacing w:line="276" w:lineRule="auto"/>
        <w:jc w:val="both"/>
        <w:rPr>
          <w:rFonts w:eastAsia="Calibri"/>
          <w:sz w:val="28"/>
          <w:szCs w:val="28"/>
          <w:lang w:eastAsia="en-US"/>
        </w:rPr>
      </w:pPr>
      <w:r w:rsidRPr="008A027E">
        <w:rPr>
          <w:rFonts w:eastAsia="Calibri"/>
          <w:sz w:val="28"/>
          <w:szCs w:val="28"/>
          <w:lang w:eastAsia="en-US"/>
        </w:rPr>
        <w:lastRenderedPageBreak/>
        <w:t>- Внеклассное мероприятие по английскому языку «Страсти по олимпиаде» (диплом лауреата конкурса Учитель Сочи 2014, тур 2011 года),</w:t>
      </w:r>
    </w:p>
    <w:p w:rsidR="008A027E" w:rsidRPr="008A027E" w:rsidRDefault="008A027E" w:rsidP="008A027E">
      <w:pPr>
        <w:spacing w:line="276" w:lineRule="auto"/>
        <w:jc w:val="both"/>
        <w:rPr>
          <w:rFonts w:eastAsia="Calibri"/>
          <w:sz w:val="28"/>
          <w:szCs w:val="28"/>
          <w:lang w:eastAsia="en-US"/>
        </w:rPr>
      </w:pPr>
      <w:r w:rsidRPr="008A027E">
        <w:rPr>
          <w:rFonts w:eastAsia="Calibri"/>
          <w:sz w:val="28"/>
          <w:szCs w:val="28"/>
          <w:lang w:eastAsia="en-US"/>
        </w:rPr>
        <w:t>- «Методические рекомендации по обеспечению информационной безопасности детей в образовательном процессе» (групповой проект, размещён на вики-владимир, январь 2013 г.).</w:t>
      </w:r>
    </w:p>
    <w:p w:rsidR="008A027E" w:rsidRPr="008A027E" w:rsidRDefault="008A027E" w:rsidP="008A027E">
      <w:pPr>
        <w:spacing w:line="276" w:lineRule="auto"/>
        <w:jc w:val="both"/>
        <w:rPr>
          <w:rFonts w:eastAsia="Calibri"/>
          <w:sz w:val="28"/>
          <w:szCs w:val="28"/>
          <w:lang w:eastAsia="en-US"/>
        </w:rPr>
      </w:pPr>
    </w:p>
    <w:p w:rsidR="008A027E" w:rsidRPr="008A027E" w:rsidRDefault="008A027E" w:rsidP="008A027E">
      <w:pPr>
        <w:spacing w:after="200" w:line="276" w:lineRule="auto"/>
        <w:ind w:left="786"/>
        <w:contextualSpacing/>
        <w:jc w:val="both"/>
        <w:rPr>
          <w:rFonts w:eastAsia="Calibri"/>
          <w:b/>
          <w:color w:val="17365D"/>
          <w:sz w:val="32"/>
          <w:szCs w:val="28"/>
          <w:lang w:eastAsia="en-US"/>
        </w:rPr>
      </w:pPr>
      <w:r w:rsidRPr="008A027E">
        <w:rPr>
          <w:rFonts w:eastAsia="Calibri"/>
          <w:b/>
          <w:color w:val="17365D"/>
          <w:sz w:val="32"/>
          <w:szCs w:val="28"/>
          <w:lang w:eastAsia="en-US"/>
        </w:rPr>
        <w:t>Участие в профессиональных конкурсах</w:t>
      </w:r>
    </w:p>
    <w:p w:rsidR="008A027E" w:rsidRPr="008A027E" w:rsidRDefault="008A027E" w:rsidP="008A027E">
      <w:pPr>
        <w:suppressAutoHyphens/>
        <w:snapToGrid w:val="0"/>
        <w:spacing w:line="276" w:lineRule="auto"/>
        <w:jc w:val="both"/>
        <w:rPr>
          <w:b/>
          <w:color w:val="000000"/>
          <w:sz w:val="28"/>
          <w:szCs w:val="28"/>
          <w:u w:val="single"/>
          <w:lang w:eastAsia="ar-SA"/>
        </w:rPr>
      </w:pPr>
    </w:p>
    <w:p w:rsidR="008A027E" w:rsidRPr="008A027E" w:rsidRDefault="008A027E" w:rsidP="008A027E">
      <w:pPr>
        <w:suppressAutoHyphens/>
        <w:snapToGrid w:val="0"/>
        <w:spacing w:line="276" w:lineRule="auto"/>
        <w:jc w:val="both"/>
        <w:rPr>
          <w:b/>
          <w:color w:val="FF0000"/>
          <w:sz w:val="28"/>
          <w:szCs w:val="28"/>
          <w:u w:val="single"/>
          <w:lang w:eastAsia="ar-SA"/>
        </w:rPr>
      </w:pPr>
      <w:r w:rsidRPr="008A027E">
        <w:rPr>
          <w:b/>
          <w:color w:val="FF0000"/>
          <w:sz w:val="28"/>
          <w:szCs w:val="28"/>
          <w:u w:val="single"/>
          <w:lang w:eastAsia="ar-SA"/>
        </w:rPr>
        <w:t>Муниципальный уровень:</w:t>
      </w:r>
    </w:p>
    <w:p w:rsidR="008A027E" w:rsidRPr="008A027E" w:rsidRDefault="008A027E" w:rsidP="008A027E">
      <w:pPr>
        <w:suppressAutoHyphens/>
        <w:snapToGrid w:val="0"/>
        <w:spacing w:line="276" w:lineRule="auto"/>
        <w:jc w:val="both"/>
        <w:rPr>
          <w:b/>
          <w:color w:val="000000"/>
          <w:sz w:val="28"/>
          <w:szCs w:val="28"/>
          <w:u w:val="single"/>
          <w:lang w:eastAsia="ar-SA"/>
        </w:rPr>
      </w:pPr>
    </w:p>
    <w:p w:rsidR="008A027E" w:rsidRPr="008A027E" w:rsidRDefault="008A027E" w:rsidP="008A027E">
      <w:pPr>
        <w:numPr>
          <w:ilvl w:val="0"/>
          <w:numId w:val="38"/>
        </w:numPr>
        <w:suppressAutoHyphens/>
        <w:spacing w:after="200" w:line="276" w:lineRule="auto"/>
        <w:ind w:left="34" w:hanging="34"/>
        <w:jc w:val="both"/>
        <w:rPr>
          <w:sz w:val="28"/>
          <w:szCs w:val="28"/>
          <w:lang w:eastAsia="ar-SA"/>
        </w:rPr>
      </w:pPr>
      <w:r w:rsidRPr="008A027E">
        <w:rPr>
          <w:b/>
          <w:sz w:val="28"/>
          <w:szCs w:val="28"/>
          <w:lang w:eastAsia="ar-SA"/>
        </w:rPr>
        <w:t xml:space="preserve">Сертификат участника </w:t>
      </w:r>
      <w:r w:rsidR="00965E17" w:rsidRPr="00965E17">
        <w:rPr>
          <w:sz w:val="28"/>
          <w:szCs w:val="28"/>
          <w:lang w:eastAsia="ar-SA"/>
        </w:rPr>
        <w:t>муниципального</w:t>
      </w:r>
      <w:r w:rsidR="00965E17">
        <w:rPr>
          <w:b/>
          <w:sz w:val="28"/>
          <w:szCs w:val="28"/>
          <w:lang w:eastAsia="ar-SA"/>
        </w:rPr>
        <w:t xml:space="preserve"> </w:t>
      </w:r>
      <w:r w:rsidRPr="008A027E">
        <w:rPr>
          <w:sz w:val="28"/>
          <w:szCs w:val="28"/>
          <w:lang w:eastAsia="ar-SA"/>
        </w:rPr>
        <w:t>конкурса методических разработок уроков с ИКТ</w:t>
      </w:r>
    </w:p>
    <w:p w:rsidR="008A027E" w:rsidRPr="008A027E" w:rsidRDefault="008A027E" w:rsidP="008A027E">
      <w:pPr>
        <w:suppressAutoHyphens/>
        <w:spacing w:line="276" w:lineRule="auto"/>
        <w:ind w:left="34"/>
        <w:jc w:val="both"/>
        <w:rPr>
          <w:b/>
          <w:sz w:val="28"/>
          <w:szCs w:val="28"/>
          <w:u w:val="single"/>
          <w:lang w:eastAsia="ar-SA"/>
        </w:rPr>
      </w:pPr>
    </w:p>
    <w:p w:rsidR="008A027E" w:rsidRPr="008A027E" w:rsidRDefault="008A027E" w:rsidP="008A027E">
      <w:pPr>
        <w:suppressAutoHyphens/>
        <w:spacing w:line="276" w:lineRule="auto"/>
        <w:ind w:left="34"/>
        <w:jc w:val="both"/>
        <w:rPr>
          <w:b/>
          <w:color w:val="FF0000"/>
          <w:sz w:val="28"/>
          <w:szCs w:val="28"/>
          <w:u w:val="single"/>
          <w:lang w:eastAsia="ar-SA"/>
        </w:rPr>
      </w:pPr>
      <w:r w:rsidRPr="008A027E">
        <w:rPr>
          <w:b/>
          <w:color w:val="FF0000"/>
          <w:sz w:val="28"/>
          <w:szCs w:val="28"/>
          <w:u w:val="single"/>
          <w:lang w:eastAsia="ar-SA"/>
        </w:rPr>
        <w:t>Региональный уровень:</w:t>
      </w:r>
    </w:p>
    <w:p w:rsidR="008A027E" w:rsidRPr="008A027E" w:rsidRDefault="008A027E" w:rsidP="008A027E">
      <w:pPr>
        <w:suppressAutoHyphens/>
        <w:spacing w:line="276" w:lineRule="auto"/>
        <w:ind w:left="34"/>
        <w:jc w:val="both"/>
        <w:rPr>
          <w:b/>
          <w:sz w:val="28"/>
          <w:szCs w:val="28"/>
          <w:u w:val="single"/>
          <w:lang w:eastAsia="ar-SA"/>
        </w:rPr>
      </w:pPr>
    </w:p>
    <w:p w:rsidR="008A027E" w:rsidRPr="008A027E" w:rsidRDefault="008A027E" w:rsidP="008A027E">
      <w:pPr>
        <w:numPr>
          <w:ilvl w:val="0"/>
          <w:numId w:val="38"/>
        </w:numPr>
        <w:suppressAutoHyphens/>
        <w:spacing w:after="200" w:line="276" w:lineRule="auto"/>
        <w:ind w:left="34" w:hanging="34"/>
        <w:jc w:val="both"/>
        <w:rPr>
          <w:sz w:val="28"/>
          <w:szCs w:val="28"/>
          <w:lang w:eastAsia="ar-SA"/>
        </w:rPr>
      </w:pPr>
      <w:r w:rsidRPr="008A027E">
        <w:rPr>
          <w:b/>
          <w:sz w:val="28"/>
          <w:szCs w:val="28"/>
          <w:lang w:eastAsia="ar-SA"/>
        </w:rPr>
        <w:t xml:space="preserve">Сертификат межрегионального проекта </w:t>
      </w:r>
      <w:r w:rsidRPr="008A027E">
        <w:rPr>
          <w:sz w:val="28"/>
          <w:szCs w:val="28"/>
          <w:lang w:eastAsia="ar-SA"/>
        </w:rPr>
        <w:t>«Методическая поддержка обеспечения информационной безопасности детей»</w:t>
      </w:r>
    </w:p>
    <w:p w:rsidR="008A027E" w:rsidRPr="008A027E" w:rsidRDefault="008A027E" w:rsidP="008A027E">
      <w:pPr>
        <w:numPr>
          <w:ilvl w:val="0"/>
          <w:numId w:val="38"/>
        </w:numPr>
        <w:suppressAutoHyphens/>
        <w:spacing w:after="200" w:line="276" w:lineRule="auto"/>
        <w:ind w:left="34" w:hanging="34"/>
        <w:jc w:val="both"/>
        <w:rPr>
          <w:sz w:val="28"/>
          <w:szCs w:val="28"/>
          <w:lang w:eastAsia="ar-SA"/>
        </w:rPr>
      </w:pPr>
      <w:r w:rsidRPr="008A027E">
        <w:rPr>
          <w:b/>
          <w:sz w:val="28"/>
          <w:szCs w:val="28"/>
          <w:lang w:eastAsia="ar-SA"/>
        </w:rPr>
        <w:t xml:space="preserve">Диплом участника </w:t>
      </w:r>
      <w:r w:rsidRPr="008A027E">
        <w:rPr>
          <w:sz w:val="28"/>
          <w:szCs w:val="28"/>
          <w:lang w:eastAsia="ar-SA"/>
        </w:rPr>
        <w:t>регионального фестиваля портфолио педагогов области</w:t>
      </w:r>
    </w:p>
    <w:p w:rsidR="008A027E" w:rsidRPr="008A027E" w:rsidRDefault="008A027E" w:rsidP="008A027E">
      <w:pPr>
        <w:suppressAutoHyphens/>
        <w:spacing w:line="276" w:lineRule="auto"/>
        <w:jc w:val="both"/>
        <w:rPr>
          <w:b/>
          <w:sz w:val="28"/>
          <w:szCs w:val="28"/>
          <w:u w:val="single"/>
          <w:lang w:eastAsia="ar-SA"/>
        </w:rPr>
      </w:pPr>
    </w:p>
    <w:p w:rsidR="008A027E" w:rsidRPr="008A027E" w:rsidRDefault="008A027E" w:rsidP="008A027E">
      <w:pPr>
        <w:suppressAutoHyphens/>
        <w:spacing w:line="276" w:lineRule="auto"/>
        <w:jc w:val="both"/>
        <w:rPr>
          <w:b/>
          <w:color w:val="FF0000"/>
          <w:sz w:val="28"/>
          <w:szCs w:val="28"/>
          <w:u w:val="single"/>
          <w:lang w:eastAsia="ar-SA"/>
        </w:rPr>
      </w:pPr>
      <w:r w:rsidRPr="008A027E">
        <w:rPr>
          <w:b/>
          <w:color w:val="FF0000"/>
          <w:sz w:val="28"/>
          <w:szCs w:val="28"/>
          <w:u w:val="single"/>
          <w:lang w:eastAsia="ar-SA"/>
        </w:rPr>
        <w:t>Федеральный уровень:</w:t>
      </w:r>
    </w:p>
    <w:p w:rsidR="008A027E" w:rsidRPr="008A027E" w:rsidRDefault="008A027E" w:rsidP="008A027E">
      <w:pPr>
        <w:suppressAutoHyphens/>
        <w:spacing w:line="276" w:lineRule="auto"/>
        <w:jc w:val="both"/>
        <w:rPr>
          <w:b/>
          <w:sz w:val="28"/>
          <w:szCs w:val="28"/>
          <w:u w:val="single"/>
          <w:lang w:eastAsia="ar-SA"/>
        </w:rPr>
      </w:pPr>
    </w:p>
    <w:p w:rsidR="008A027E" w:rsidRDefault="008A027E" w:rsidP="008A027E">
      <w:pPr>
        <w:numPr>
          <w:ilvl w:val="0"/>
          <w:numId w:val="40"/>
        </w:numPr>
        <w:suppressAutoHyphens/>
        <w:spacing w:after="200" w:line="276" w:lineRule="auto"/>
        <w:contextualSpacing/>
        <w:jc w:val="both"/>
        <w:rPr>
          <w:sz w:val="28"/>
          <w:szCs w:val="28"/>
          <w:lang w:eastAsia="ar-SA"/>
        </w:rPr>
      </w:pPr>
      <w:r w:rsidRPr="008A027E">
        <w:rPr>
          <w:b/>
          <w:sz w:val="28"/>
          <w:szCs w:val="28"/>
          <w:lang w:eastAsia="ar-SA"/>
        </w:rPr>
        <w:t xml:space="preserve">Лауреат  всероссийского конкурса </w:t>
      </w:r>
      <w:r w:rsidRPr="008A027E">
        <w:rPr>
          <w:sz w:val="28"/>
          <w:szCs w:val="28"/>
          <w:lang w:eastAsia="ar-SA"/>
        </w:rPr>
        <w:t xml:space="preserve">«Учитель Сочи 2014» </w:t>
      </w:r>
    </w:p>
    <w:p w:rsidR="008A027E" w:rsidRPr="008A027E" w:rsidRDefault="008A027E" w:rsidP="008A027E">
      <w:pPr>
        <w:numPr>
          <w:ilvl w:val="0"/>
          <w:numId w:val="40"/>
        </w:numPr>
        <w:suppressAutoHyphens/>
        <w:spacing w:after="200" w:line="276" w:lineRule="auto"/>
        <w:contextualSpacing/>
        <w:jc w:val="both"/>
        <w:rPr>
          <w:sz w:val="28"/>
          <w:szCs w:val="28"/>
          <w:lang w:eastAsia="ar-SA"/>
        </w:rPr>
      </w:pPr>
      <w:r>
        <w:rPr>
          <w:b/>
          <w:sz w:val="28"/>
          <w:szCs w:val="28"/>
          <w:lang w:eastAsia="ar-SA"/>
        </w:rPr>
        <w:t xml:space="preserve">Сертификат участника </w:t>
      </w:r>
      <w:r w:rsidRPr="008A027E">
        <w:rPr>
          <w:sz w:val="28"/>
          <w:szCs w:val="28"/>
          <w:lang w:eastAsia="ar-SA"/>
        </w:rPr>
        <w:t>тестирования по английскому языку</w:t>
      </w:r>
      <w:r>
        <w:rPr>
          <w:sz w:val="28"/>
          <w:szCs w:val="28"/>
          <w:lang w:eastAsia="ar-SA"/>
        </w:rPr>
        <w:t xml:space="preserve"> </w:t>
      </w:r>
      <w:r w:rsidRPr="008A027E">
        <w:rPr>
          <w:sz w:val="28"/>
          <w:szCs w:val="28"/>
          <w:lang w:eastAsia="ar-SA"/>
        </w:rPr>
        <w:t>“</w:t>
      </w:r>
      <w:r>
        <w:rPr>
          <w:sz w:val="28"/>
          <w:szCs w:val="28"/>
          <w:lang w:val="en-US" w:eastAsia="ar-SA"/>
        </w:rPr>
        <w:t>British</w:t>
      </w:r>
      <w:r w:rsidRPr="008A027E">
        <w:rPr>
          <w:sz w:val="28"/>
          <w:szCs w:val="28"/>
          <w:lang w:eastAsia="ar-SA"/>
        </w:rPr>
        <w:t xml:space="preserve"> </w:t>
      </w:r>
      <w:r>
        <w:rPr>
          <w:sz w:val="28"/>
          <w:szCs w:val="28"/>
          <w:lang w:val="en-US" w:eastAsia="ar-SA"/>
        </w:rPr>
        <w:t>Bulldog</w:t>
      </w:r>
      <w:r w:rsidRPr="008A027E">
        <w:rPr>
          <w:sz w:val="28"/>
          <w:szCs w:val="28"/>
          <w:lang w:eastAsia="ar-SA"/>
        </w:rPr>
        <w:t xml:space="preserve"> </w:t>
      </w:r>
      <w:r>
        <w:rPr>
          <w:sz w:val="28"/>
          <w:szCs w:val="28"/>
          <w:lang w:val="en-US" w:eastAsia="ar-SA"/>
        </w:rPr>
        <w:t>Teachers</w:t>
      </w:r>
      <w:r w:rsidRPr="008A027E">
        <w:rPr>
          <w:sz w:val="28"/>
          <w:szCs w:val="28"/>
          <w:lang w:eastAsia="ar-SA"/>
        </w:rPr>
        <w:t xml:space="preserve">’ </w:t>
      </w:r>
      <w:r>
        <w:rPr>
          <w:sz w:val="28"/>
          <w:szCs w:val="28"/>
          <w:lang w:val="en-US" w:eastAsia="ar-SA"/>
        </w:rPr>
        <w:t>Contest</w:t>
      </w:r>
      <w:r w:rsidRPr="008A027E">
        <w:rPr>
          <w:sz w:val="28"/>
          <w:szCs w:val="28"/>
          <w:lang w:eastAsia="ar-SA"/>
        </w:rPr>
        <w:t>”</w:t>
      </w:r>
    </w:p>
    <w:p w:rsidR="008A027E" w:rsidRPr="008A027E" w:rsidRDefault="008A027E" w:rsidP="008A027E">
      <w:pPr>
        <w:numPr>
          <w:ilvl w:val="0"/>
          <w:numId w:val="40"/>
        </w:numPr>
        <w:suppressAutoHyphens/>
        <w:spacing w:after="200" w:line="276" w:lineRule="auto"/>
        <w:contextualSpacing/>
        <w:jc w:val="both"/>
        <w:rPr>
          <w:sz w:val="28"/>
          <w:szCs w:val="28"/>
          <w:lang w:eastAsia="ar-SA"/>
        </w:rPr>
      </w:pPr>
      <w:r w:rsidRPr="008A027E">
        <w:rPr>
          <w:b/>
          <w:sz w:val="28"/>
          <w:szCs w:val="28"/>
          <w:lang w:eastAsia="ar-SA"/>
        </w:rPr>
        <w:t>Свидетельство участника</w:t>
      </w:r>
      <w:r w:rsidRPr="008A027E">
        <w:rPr>
          <w:sz w:val="28"/>
          <w:szCs w:val="28"/>
          <w:lang w:eastAsia="ar-SA"/>
        </w:rPr>
        <w:t xml:space="preserve"> всероссийского конкурса «Наша страна – наше наследие»</w:t>
      </w:r>
    </w:p>
    <w:p w:rsidR="008A027E" w:rsidRPr="008A027E" w:rsidRDefault="008A027E" w:rsidP="008A027E">
      <w:pPr>
        <w:numPr>
          <w:ilvl w:val="0"/>
          <w:numId w:val="40"/>
        </w:numPr>
        <w:suppressAutoHyphens/>
        <w:spacing w:after="200" w:line="276" w:lineRule="auto"/>
        <w:contextualSpacing/>
        <w:jc w:val="both"/>
        <w:rPr>
          <w:sz w:val="28"/>
          <w:szCs w:val="28"/>
          <w:lang w:eastAsia="ar-SA"/>
        </w:rPr>
      </w:pPr>
      <w:r w:rsidRPr="008A027E">
        <w:rPr>
          <w:b/>
          <w:sz w:val="28"/>
          <w:szCs w:val="28"/>
          <w:lang w:eastAsia="ar-SA"/>
        </w:rPr>
        <w:t>Участие</w:t>
      </w:r>
      <w:r w:rsidRPr="008A027E">
        <w:rPr>
          <w:sz w:val="28"/>
          <w:szCs w:val="28"/>
          <w:lang w:eastAsia="ar-SA"/>
        </w:rPr>
        <w:t xml:space="preserve"> в международном конкурсе блогов учителей английского языка на сайте Британского совета «Блогатон-2012»,               «Блогатон-2013»</w:t>
      </w:r>
    </w:p>
    <w:p w:rsidR="008A027E" w:rsidRPr="00AD7E57" w:rsidRDefault="008A027E" w:rsidP="008A027E">
      <w:pPr>
        <w:numPr>
          <w:ilvl w:val="0"/>
          <w:numId w:val="40"/>
        </w:numPr>
        <w:spacing w:after="200" w:line="276" w:lineRule="auto"/>
        <w:contextualSpacing/>
        <w:jc w:val="both"/>
        <w:rPr>
          <w:rFonts w:eastAsia="Calibri"/>
          <w:b/>
          <w:color w:val="17365D"/>
          <w:sz w:val="28"/>
          <w:szCs w:val="28"/>
          <w:lang w:eastAsia="en-US"/>
        </w:rPr>
      </w:pPr>
      <w:r w:rsidRPr="008A027E">
        <w:rPr>
          <w:b/>
          <w:sz w:val="28"/>
          <w:szCs w:val="28"/>
          <w:lang w:eastAsia="ar-SA"/>
        </w:rPr>
        <w:t>Сертификат полуфиналиста</w:t>
      </w:r>
      <w:r w:rsidRPr="008A027E">
        <w:rPr>
          <w:sz w:val="28"/>
          <w:szCs w:val="28"/>
          <w:lang w:eastAsia="ar-SA"/>
        </w:rPr>
        <w:t xml:space="preserve"> международного конкурса «3ТР» «Учителя учителям» по линии АСПРЯЛ</w:t>
      </w:r>
    </w:p>
    <w:p w:rsidR="00AD7E57" w:rsidRPr="008A027E" w:rsidRDefault="00AD7E57" w:rsidP="008A027E">
      <w:pPr>
        <w:numPr>
          <w:ilvl w:val="0"/>
          <w:numId w:val="40"/>
        </w:numPr>
        <w:spacing w:after="200" w:line="276" w:lineRule="auto"/>
        <w:contextualSpacing/>
        <w:jc w:val="both"/>
        <w:rPr>
          <w:rFonts w:eastAsia="Calibri"/>
          <w:b/>
          <w:sz w:val="28"/>
          <w:szCs w:val="28"/>
          <w:lang w:eastAsia="en-US"/>
        </w:rPr>
      </w:pPr>
      <w:r w:rsidRPr="00AD7E57">
        <w:rPr>
          <w:rFonts w:eastAsia="Calibri"/>
          <w:b/>
          <w:sz w:val="28"/>
          <w:szCs w:val="28"/>
          <w:lang w:eastAsia="en-US"/>
        </w:rPr>
        <w:t xml:space="preserve">Диплом </w:t>
      </w:r>
      <w:r w:rsidRPr="00AD7E57">
        <w:rPr>
          <w:rFonts w:eastAsia="Calibri"/>
          <w:sz w:val="28"/>
          <w:szCs w:val="28"/>
          <w:lang w:eastAsia="en-US"/>
        </w:rPr>
        <w:t xml:space="preserve">«Учитель </w:t>
      </w:r>
      <w:r w:rsidR="00902DAD" w:rsidRPr="00AD7E57">
        <w:rPr>
          <w:rFonts w:eastAsia="Calibri"/>
          <w:sz w:val="28"/>
          <w:szCs w:val="28"/>
          <w:lang w:eastAsia="en-US"/>
        </w:rPr>
        <w:t>ц</w:t>
      </w:r>
      <w:r w:rsidR="00902DAD">
        <w:rPr>
          <w:rFonts w:eastAsia="Calibri"/>
          <w:sz w:val="28"/>
          <w:szCs w:val="28"/>
          <w:lang w:eastAsia="en-US"/>
        </w:rPr>
        <w:t>и</w:t>
      </w:r>
      <w:r w:rsidR="00902DAD" w:rsidRPr="00AD7E57">
        <w:rPr>
          <w:rFonts w:eastAsia="Calibri"/>
          <w:sz w:val="28"/>
          <w:szCs w:val="28"/>
          <w:lang w:eastAsia="en-US"/>
        </w:rPr>
        <w:t>фрового</w:t>
      </w:r>
      <w:r w:rsidRPr="00AD7E57">
        <w:rPr>
          <w:rFonts w:eastAsia="Calibri"/>
          <w:sz w:val="28"/>
          <w:szCs w:val="28"/>
          <w:lang w:eastAsia="en-US"/>
        </w:rPr>
        <w:t xml:space="preserve"> века»</w:t>
      </w:r>
      <w:r>
        <w:rPr>
          <w:rFonts w:eastAsia="Calibri"/>
          <w:sz w:val="28"/>
          <w:szCs w:val="28"/>
          <w:lang w:eastAsia="en-US"/>
        </w:rPr>
        <w:t xml:space="preserve"> 2012, 2013 годов, за активное применение в своей работе современных информационно-коммуникационных технологий</w:t>
      </w:r>
    </w:p>
    <w:p w:rsidR="008A027E" w:rsidRDefault="008A027E" w:rsidP="008A027E">
      <w:pPr>
        <w:spacing w:line="276" w:lineRule="auto"/>
        <w:jc w:val="both"/>
        <w:rPr>
          <w:rFonts w:eastAsia="Calibri"/>
          <w:sz w:val="28"/>
          <w:szCs w:val="28"/>
          <w:lang w:eastAsia="en-US"/>
        </w:rPr>
      </w:pPr>
    </w:p>
    <w:p w:rsidR="00AD7E57" w:rsidRDefault="00AD7E57" w:rsidP="008A027E">
      <w:pPr>
        <w:spacing w:line="276" w:lineRule="auto"/>
        <w:jc w:val="both"/>
        <w:rPr>
          <w:rFonts w:eastAsia="Calibri"/>
          <w:sz w:val="28"/>
          <w:szCs w:val="28"/>
          <w:lang w:eastAsia="en-US"/>
        </w:rPr>
      </w:pPr>
    </w:p>
    <w:p w:rsidR="00AD7E57" w:rsidRPr="008A027E" w:rsidRDefault="00AD7E57" w:rsidP="008A027E">
      <w:pPr>
        <w:spacing w:line="276" w:lineRule="auto"/>
        <w:jc w:val="both"/>
        <w:rPr>
          <w:rFonts w:eastAsia="Calibri"/>
          <w:sz w:val="28"/>
          <w:szCs w:val="28"/>
          <w:lang w:eastAsia="en-US"/>
        </w:rPr>
      </w:pPr>
    </w:p>
    <w:p w:rsidR="00CB2EB7" w:rsidRDefault="00CB2EB7" w:rsidP="00AD7E57">
      <w:pPr>
        <w:jc w:val="center"/>
        <w:rPr>
          <w:b/>
          <w:sz w:val="28"/>
          <w:szCs w:val="28"/>
        </w:rPr>
      </w:pPr>
      <w:r w:rsidRPr="00162FF5">
        <w:rPr>
          <w:b/>
          <w:sz w:val="28"/>
          <w:szCs w:val="28"/>
        </w:rPr>
        <w:t>X. АДРЕСНАЯ НАПРАВЛЕННОСТЬ.</w:t>
      </w:r>
    </w:p>
    <w:p w:rsidR="00B00FFF" w:rsidRDefault="00B00FFF" w:rsidP="00CB2EB7">
      <w:pPr>
        <w:widowControl w:val="0"/>
        <w:outlineLvl w:val="0"/>
        <w:rPr>
          <w:sz w:val="28"/>
          <w:szCs w:val="28"/>
        </w:rPr>
      </w:pPr>
    </w:p>
    <w:p w:rsidR="00CC3F26" w:rsidRDefault="00CB2EB7" w:rsidP="00000357">
      <w:pPr>
        <w:tabs>
          <w:tab w:val="left" w:pos="2250"/>
        </w:tabs>
        <w:spacing w:line="360" w:lineRule="auto"/>
        <w:ind w:firstLine="567"/>
        <w:jc w:val="both"/>
        <w:rPr>
          <w:sz w:val="28"/>
          <w:szCs w:val="28"/>
        </w:rPr>
      </w:pPr>
      <w:r w:rsidRPr="00731F3F">
        <w:rPr>
          <w:sz w:val="28"/>
          <w:szCs w:val="28"/>
        </w:rPr>
        <w:t>Данный опыт имеет практическую направленность</w:t>
      </w:r>
      <w:r>
        <w:rPr>
          <w:sz w:val="28"/>
          <w:szCs w:val="28"/>
        </w:rPr>
        <w:t xml:space="preserve">  и  будет полезен учителям, </w:t>
      </w:r>
      <w:r w:rsidR="00000357">
        <w:rPr>
          <w:sz w:val="28"/>
          <w:szCs w:val="28"/>
        </w:rPr>
        <w:t>осуществляющим образовательную деятельность в контексте</w:t>
      </w:r>
      <w:r>
        <w:rPr>
          <w:sz w:val="28"/>
          <w:szCs w:val="28"/>
        </w:rPr>
        <w:t xml:space="preserve">  технологи</w:t>
      </w:r>
      <w:r w:rsidR="00000357">
        <w:rPr>
          <w:sz w:val="28"/>
          <w:szCs w:val="28"/>
        </w:rPr>
        <w:t>и</w:t>
      </w:r>
      <w:r>
        <w:rPr>
          <w:sz w:val="28"/>
          <w:szCs w:val="28"/>
        </w:rPr>
        <w:t xml:space="preserve"> диалога культур. </w:t>
      </w:r>
      <w:r w:rsidR="00CC3F26">
        <w:rPr>
          <w:sz w:val="28"/>
          <w:szCs w:val="28"/>
        </w:rPr>
        <w:t xml:space="preserve">Разработанный элективный курс </w:t>
      </w:r>
      <w:r w:rsidR="00CC3F26" w:rsidRPr="00CC3F26">
        <w:rPr>
          <w:sz w:val="28"/>
          <w:szCs w:val="28"/>
        </w:rPr>
        <w:t>“</w:t>
      </w:r>
      <w:r w:rsidR="00CC3F26">
        <w:rPr>
          <w:sz w:val="28"/>
          <w:szCs w:val="28"/>
          <w:lang w:val="en-US"/>
        </w:rPr>
        <w:t>Heroic</w:t>
      </w:r>
      <w:r w:rsidR="00CC3F26" w:rsidRPr="00CC3F26">
        <w:rPr>
          <w:sz w:val="28"/>
          <w:szCs w:val="28"/>
        </w:rPr>
        <w:t xml:space="preserve"> </w:t>
      </w:r>
      <w:r w:rsidR="00CC3F26">
        <w:rPr>
          <w:sz w:val="28"/>
          <w:szCs w:val="28"/>
          <w:lang w:val="en-US"/>
        </w:rPr>
        <w:t>Episodes</w:t>
      </w:r>
      <w:r w:rsidR="00CC3F26" w:rsidRPr="00CC3F26">
        <w:rPr>
          <w:sz w:val="28"/>
          <w:szCs w:val="28"/>
        </w:rPr>
        <w:t xml:space="preserve"> </w:t>
      </w:r>
      <w:r w:rsidR="00CC3F26">
        <w:rPr>
          <w:sz w:val="28"/>
          <w:szCs w:val="28"/>
          <w:lang w:val="en-US"/>
        </w:rPr>
        <w:t>of</w:t>
      </w:r>
      <w:r w:rsidR="00CC3F26" w:rsidRPr="00CC3F26">
        <w:rPr>
          <w:sz w:val="28"/>
          <w:szCs w:val="28"/>
        </w:rPr>
        <w:t xml:space="preserve"> </w:t>
      </w:r>
      <w:r w:rsidR="00CC3F26">
        <w:rPr>
          <w:sz w:val="28"/>
          <w:szCs w:val="28"/>
          <w:lang w:val="en-US"/>
        </w:rPr>
        <w:t>the</w:t>
      </w:r>
      <w:r w:rsidR="00CC3F26" w:rsidRPr="00CC3F26">
        <w:rPr>
          <w:sz w:val="28"/>
          <w:szCs w:val="28"/>
        </w:rPr>
        <w:t xml:space="preserve"> </w:t>
      </w:r>
      <w:r w:rsidR="00CC3F26">
        <w:rPr>
          <w:sz w:val="28"/>
          <w:szCs w:val="28"/>
          <w:lang w:val="en-US"/>
        </w:rPr>
        <w:t>Past</w:t>
      </w:r>
      <w:r w:rsidR="00CC3F26" w:rsidRPr="00CC3F26">
        <w:rPr>
          <w:sz w:val="28"/>
          <w:szCs w:val="28"/>
        </w:rPr>
        <w:t>”</w:t>
      </w:r>
      <w:r w:rsidR="00CC3F26">
        <w:rPr>
          <w:sz w:val="28"/>
          <w:szCs w:val="28"/>
        </w:rPr>
        <w:t xml:space="preserve"> </w:t>
      </w:r>
      <w:r w:rsidR="00381B95">
        <w:rPr>
          <w:sz w:val="28"/>
          <w:szCs w:val="28"/>
        </w:rPr>
        <w:t>несомненно,</w:t>
      </w:r>
      <w:r w:rsidR="00CC3F26">
        <w:rPr>
          <w:sz w:val="28"/>
          <w:szCs w:val="28"/>
        </w:rPr>
        <w:t xml:space="preserve"> будет интересен учителям английского языка, работающих в кадетских корпусах, а также для работы с учащимися, которые увлекаются историей нашей страны.</w:t>
      </w:r>
    </w:p>
    <w:p w:rsidR="00CC3F26" w:rsidRDefault="00CC3F26" w:rsidP="00000357">
      <w:pPr>
        <w:tabs>
          <w:tab w:val="left" w:pos="2250"/>
        </w:tabs>
        <w:spacing w:line="360" w:lineRule="auto"/>
        <w:ind w:firstLine="567"/>
        <w:jc w:val="both"/>
        <w:rPr>
          <w:sz w:val="28"/>
          <w:szCs w:val="28"/>
        </w:rPr>
      </w:pPr>
      <w:r>
        <w:rPr>
          <w:sz w:val="28"/>
          <w:szCs w:val="28"/>
        </w:rPr>
        <w:t>Разработки уроков, упражнений и внеклассных мероприятий ценен своей социокультурной направленностью, аутентичностью и разнообразием заданий.</w:t>
      </w:r>
    </w:p>
    <w:p w:rsidR="00CC3F26" w:rsidRDefault="00CC3F26" w:rsidP="00CC3F26">
      <w:pPr>
        <w:tabs>
          <w:tab w:val="left" w:pos="2250"/>
        </w:tabs>
        <w:spacing w:line="360" w:lineRule="auto"/>
        <w:jc w:val="center"/>
        <w:rPr>
          <w:sz w:val="28"/>
          <w:szCs w:val="28"/>
        </w:rPr>
      </w:pPr>
    </w:p>
    <w:p w:rsidR="00000357" w:rsidRDefault="00000357" w:rsidP="00CC3F26">
      <w:pPr>
        <w:tabs>
          <w:tab w:val="left" w:pos="2250"/>
        </w:tabs>
        <w:spacing w:line="360" w:lineRule="auto"/>
        <w:jc w:val="center"/>
        <w:rPr>
          <w:b/>
          <w:sz w:val="28"/>
          <w:szCs w:val="28"/>
        </w:rPr>
      </w:pPr>
    </w:p>
    <w:p w:rsidR="00000357" w:rsidRDefault="00000357" w:rsidP="00CC3F26">
      <w:pPr>
        <w:tabs>
          <w:tab w:val="left" w:pos="2250"/>
        </w:tabs>
        <w:spacing w:line="360" w:lineRule="auto"/>
        <w:jc w:val="center"/>
        <w:rPr>
          <w:b/>
          <w:sz w:val="28"/>
          <w:szCs w:val="28"/>
        </w:rPr>
      </w:pPr>
    </w:p>
    <w:p w:rsidR="00000357" w:rsidRDefault="00000357" w:rsidP="00CC3F26">
      <w:pPr>
        <w:tabs>
          <w:tab w:val="left" w:pos="2250"/>
        </w:tabs>
        <w:spacing w:line="360" w:lineRule="auto"/>
        <w:jc w:val="center"/>
        <w:rPr>
          <w:b/>
          <w:sz w:val="28"/>
          <w:szCs w:val="28"/>
        </w:rPr>
      </w:pPr>
    </w:p>
    <w:p w:rsidR="00000357" w:rsidRDefault="00000357" w:rsidP="00CC3F26">
      <w:pPr>
        <w:tabs>
          <w:tab w:val="left" w:pos="2250"/>
        </w:tabs>
        <w:spacing w:line="360" w:lineRule="auto"/>
        <w:jc w:val="center"/>
        <w:rPr>
          <w:b/>
          <w:sz w:val="28"/>
          <w:szCs w:val="28"/>
        </w:rPr>
      </w:pPr>
    </w:p>
    <w:p w:rsidR="00000357" w:rsidRDefault="0000035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965E17" w:rsidRDefault="00965E17" w:rsidP="00CC3F26">
      <w:pPr>
        <w:tabs>
          <w:tab w:val="left" w:pos="2250"/>
        </w:tabs>
        <w:spacing w:line="360" w:lineRule="auto"/>
        <w:jc w:val="center"/>
        <w:rPr>
          <w:b/>
          <w:sz w:val="28"/>
          <w:szCs w:val="28"/>
        </w:rPr>
      </w:pPr>
    </w:p>
    <w:p w:rsidR="00E34FB8" w:rsidRDefault="00E34FB8" w:rsidP="00CC3F26">
      <w:pPr>
        <w:tabs>
          <w:tab w:val="left" w:pos="2250"/>
        </w:tabs>
        <w:spacing w:line="360" w:lineRule="auto"/>
        <w:jc w:val="center"/>
        <w:rPr>
          <w:b/>
          <w:sz w:val="28"/>
          <w:szCs w:val="28"/>
        </w:rPr>
      </w:pPr>
    </w:p>
    <w:p w:rsidR="00E34FB8" w:rsidRDefault="00E34FB8" w:rsidP="00CC3F26">
      <w:pPr>
        <w:tabs>
          <w:tab w:val="left" w:pos="2250"/>
        </w:tabs>
        <w:spacing w:line="360" w:lineRule="auto"/>
        <w:jc w:val="center"/>
        <w:rPr>
          <w:b/>
          <w:sz w:val="28"/>
          <w:szCs w:val="28"/>
        </w:rPr>
      </w:pPr>
    </w:p>
    <w:p w:rsidR="00E34FB8" w:rsidRDefault="00E34FB8" w:rsidP="00CC3F26">
      <w:pPr>
        <w:tabs>
          <w:tab w:val="left" w:pos="2250"/>
        </w:tabs>
        <w:spacing w:line="360" w:lineRule="auto"/>
        <w:jc w:val="center"/>
        <w:rPr>
          <w:b/>
          <w:sz w:val="28"/>
          <w:szCs w:val="28"/>
        </w:rPr>
      </w:pPr>
    </w:p>
    <w:p w:rsidR="00E34FB8" w:rsidRDefault="00E34FB8" w:rsidP="00CC3F26">
      <w:pPr>
        <w:tabs>
          <w:tab w:val="left" w:pos="2250"/>
        </w:tabs>
        <w:spacing w:line="360" w:lineRule="auto"/>
        <w:jc w:val="center"/>
        <w:rPr>
          <w:b/>
          <w:sz w:val="28"/>
          <w:szCs w:val="28"/>
        </w:rPr>
      </w:pPr>
    </w:p>
    <w:p w:rsidR="00CC3F26" w:rsidRPr="00CC3F26" w:rsidRDefault="00CC3F26" w:rsidP="00CC3F26">
      <w:pPr>
        <w:tabs>
          <w:tab w:val="left" w:pos="2250"/>
        </w:tabs>
        <w:spacing w:line="360" w:lineRule="auto"/>
        <w:jc w:val="center"/>
        <w:rPr>
          <w:sz w:val="28"/>
          <w:szCs w:val="28"/>
        </w:rPr>
      </w:pPr>
      <w:r w:rsidRPr="009F7E24">
        <w:rPr>
          <w:b/>
          <w:sz w:val="28"/>
          <w:szCs w:val="28"/>
          <w:lang w:val="en-US"/>
        </w:rPr>
        <w:lastRenderedPageBreak/>
        <w:t>X</w:t>
      </w:r>
      <w:r>
        <w:rPr>
          <w:b/>
          <w:sz w:val="28"/>
          <w:szCs w:val="28"/>
          <w:lang w:val="en-US"/>
        </w:rPr>
        <w:t>I</w:t>
      </w:r>
      <w:r w:rsidRPr="009F7E24">
        <w:rPr>
          <w:b/>
          <w:sz w:val="28"/>
          <w:szCs w:val="28"/>
        </w:rPr>
        <w:t>.</w:t>
      </w:r>
      <w:r>
        <w:rPr>
          <w:b/>
          <w:sz w:val="28"/>
          <w:szCs w:val="28"/>
        </w:rPr>
        <w:t xml:space="preserve"> ЛИТЕРАТУРА</w:t>
      </w:r>
      <w:r w:rsidRPr="009F7E24">
        <w:rPr>
          <w:b/>
          <w:sz w:val="32"/>
          <w:szCs w:val="32"/>
        </w:rPr>
        <w:t>:</w:t>
      </w:r>
    </w:p>
    <w:p w:rsidR="00174AAB" w:rsidRDefault="00174AAB" w:rsidP="00AE2CB9"/>
    <w:p w:rsidR="00174AAB" w:rsidRPr="003956F9" w:rsidRDefault="00174AAB" w:rsidP="00435EC0">
      <w:pPr>
        <w:tabs>
          <w:tab w:val="left" w:pos="2250"/>
        </w:tabs>
        <w:spacing w:line="360" w:lineRule="auto"/>
        <w:ind w:firstLine="2251"/>
        <w:rPr>
          <w:sz w:val="28"/>
          <w:szCs w:val="28"/>
        </w:rPr>
      </w:pPr>
    </w:p>
    <w:p w:rsidR="00174AAB" w:rsidRDefault="00174AAB" w:rsidP="002F147D">
      <w:pPr>
        <w:pStyle w:val="a4"/>
        <w:numPr>
          <w:ilvl w:val="0"/>
          <w:numId w:val="30"/>
        </w:numPr>
        <w:rPr>
          <w:sz w:val="28"/>
          <w:szCs w:val="28"/>
        </w:rPr>
      </w:pPr>
      <w:r w:rsidRPr="002F147D">
        <w:rPr>
          <w:sz w:val="28"/>
          <w:szCs w:val="28"/>
        </w:rPr>
        <w:t xml:space="preserve">Бахтин М.М. «О культуре как о диалоге» </w:t>
      </w:r>
    </w:p>
    <w:p w:rsidR="00174AAB" w:rsidRPr="002F147D" w:rsidRDefault="00174AAB" w:rsidP="00A769CC">
      <w:pPr>
        <w:pStyle w:val="a4"/>
        <w:numPr>
          <w:ilvl w:val="0"/>
          <w:numId w:val="30"/>
        </w:numPr>
        <w:rPr>
          <w:sz w:val="28"/>
          <w:szCs w:val="28"/>
        </w:rPr>
      </w:pPr>
      <w:r w:rsidRPr="002F147D">
        <w:rPr>
          <w:sz w:val="28"/>
          <w:szCs w:val="28"/>
        </w:rPr>
        <w:t>Библер</w:t>
      </w:r>
      <w:r w:rsidRPr="00AF2914">
        <w:rPr>
          <w:sz w:val="28"/>
          <w:szCs w:val="28"/>
        </w:rPr>
        <w:t xml:space="preserve"> </w:t>
      </w:r>
      <w:r w:rsidRPr="002F147D">
        <w:rPr>
          <w:sz w:val="28"/>
          <w:szCs w:val="28"/>
        </w:rPr>
        <w:t>В.С. «Школа диалога культур», Кемерово,1988</w:t>
      </w:r>
    </w:p>
    <w:p w:rsidR="00174AAB" w:rsidRPr="002F147D" w:rsidRDefault="00174AAB" w:rsidP="00A769CC">
      <w:pPr>
        <w:pStyle w:val="a4"/>
        <w:numPr>
          <w:ilvl w:val="0"/>
          <w:numId w:val="30"/>
        </w:numPr>
        <w:rPr>
          <w:sz w:val="28"/>
          <w:szCs w:val="28"/>
        </w:rPr>
      </w:pPr>
      <w:r w:rsidRPr="002F147D">
        <w:rPr>
          <w:sz w:val="28"/>
          <w:szCs w:val="28"/>
        </w:rPr>
        <w:t>Вайсбурд</w:t>
      </w:r>
      <w:r w:rsidRPr="00174AAB">
        <w:rPr>
          <w:sz w:val="28"/>
          <w:szCs w:val="28"/>
        </w:rPr>
        <w:t xml:space="preserve"> </w:t>
      </w:r>
      <w:r w:rsidRPr="002F147D">
        <w:rPr>
          <w:sz w:val="28"/>
          <w:szCs w:val="28"/>
        </w:rPr>
        <w:t>М. Л</w:t>
      </w:r>
      <w:r>
        <w:rPr>
          <w:sz w:val="28"/>
          <w:szCs w:val="28"/>
        </w:rPr>
        <w:t>.</w:t>
      </w:r>
      <w:r w:rsidRPr="002F147D">
        <w:rPr>
          <w:sz w:val="28"/>
          <w:szCs w:val="28"/>
        </w:rPr>
        <w:t>, Блохина</w:t>
      </w:r>
      <w:r w:rsidRPr="00174AAB">
        <w:rPr>
          <w:sz w:val="28"/>
          <w:szCs w:val="28"/>
        </w:rPr>
        <w:t xml:space="preserve"> </w:t>
      </w:r>
      <w:r w:rsidRPr="002F147D">
        <w:rPr>
          <w:sz w:val="28"/>
          <w:szCs w:val="28"/>
        </w:rPr>
        <w:t>С. А. Обучение пониманию иноязычного текста при чтении как поисковой деятельности//Иностранные языки в школе. № 1,2. 1997.</w:t>
      </w:r>
    </w:p>
    <w:p w:rsidR="00174AAB" w:rsidRPr="00174AAB" w:rsidRDefault="00174AAB" w:rsidP="00A769CC">
      <w:pPr>
        <w:pStyle w:val="a4"/>
        <w:numPr>
          <w:ilvl w:val="0"/>
          <w:numId w:val="30"/>
        </w:numPr>
        <w:rPr>
          <w:rStyle w:val="a3"/>
          <w:i w:val="0"/>
          <w:iCs w:val="0"/>
          <w:sz w:val="28"/>
          <w:szCs w:val="28"/>
        </w:rPr>
      </w:pPr>
      <w:r w:rsidRPr="00BD35EA">
        <w:rPr>
          <w:rStyle w:val="a3"/>
          <w:i w:val="0"/>
          <w:sz w:val="28"/>
          <w:szCs w:val="28"/>
        </w:rPr>
        <w:t>Выготский Л. С. Собр. Соч. – М. 1982 – Т. 2</w:t>
      </w:r>
    </w:p>
    <w:p w:rsidR="00174AAB" w:rsidRDefault="00174AAB" w:rsidP="002F147D">
      <w:pPr>
        <w:pStyle w:val="a4"/>
        <w:numPr>
          <w:ilvl w:val="0"/>
          <w:numId w:val="30"/>
        </w:numPr>
        <w:rPr>
          <w:sz w:val="28"/>
          <w:szCs w:val="28"/>
        </w:rPr>
      </w:pPr>
      <w:r w:rsidRPr="002F147D">
        <w:rPr>
          <w:sz w:val="28"/>
          <w:szCs w:val="28"/>
        </w:rPr>
        <w:t>Концепция профильного обучения в учреждениях общего и среднего  образования//Школьные технологии.- 2002.- №4. – С.79-91.</w:t>
      </w:r>
    </w:p>
    <w:p w:rsidR="00174AAB" w:rsidRPr="00BD35EA" w:rsidRDefault="00174AAB" w:rsidP="00A769CC">
      <w:pPr>
        <w:pStyle w:val="a4"/>
        <w:numPr>
          <w:ilvl w:val="0"/>
          <w:numId w:val="30"/>
        </w:numPr>
        <w:rPr>
          <w:sz w:val="28"/>
          <w:szCs w:val="28"/>
        </w:rPr>
      </w:pPr>
      <w:r>
        <w:rPr>
          <w:color w:val="000000"/>
          <w:kern w:val="16"/>
          <w:sz w:val="28"/>
          <w:szCs w:val="28"/>
        </w:rPr>
        <w:t>Лебедев О.Е. «К</w:t>
      </w:r>
      <w:r w:rsidRPr="00F76057">
        <w:rPr>
          <w:color w:val="000000"/>
          <w:kern w:val="16"/>
          <w:sz w:val="28"/>
          <w:szCs w:val="28"/>
        </w:rPr>
        <w:t>омпетентностн</w:t>
      </w:r>
      <w:r>
        <w:rPr>
          <w:color w:val="000000"/>
          <w:kern w:val="16"/>
          <w:sz w:val="28"/>
          <w:szCs w:val="28"/>
        </w:rPr>
        <w:t>ый</w:t>
      </w:r>
      <w:r w:rsidRPr="00F76057">
        <w:rPr>
          <w:color w:val="000000"/>
          <w:kern w:val="16"/>
          <w:sz w:val="28"/>
          <w:szCs w:val="28"/>
        </w:rPr>
        <w:t xml:space="preserve"> подход</w:t>
      </w:r>
      <w:r>
        <w:rPr>
          <w:color w:val="000000"/>
          <w:kern w:val="16"/>
          <w:sz w:val="28"/>
          <w:szCs w:val="28"/>
        </w:rPr>
        <w:t xml:space="preserve"> в обучении иностранным языкам» </w:t>
      </w:r>
      <w:r w:rsidRPr="00174AAB">
        <w:rPr>
          <w:bCs/>
          <w:color w:val="000000"/>
          <w:sz w:val="28"/>
          <w:szCs w:val="28"/>
        </w:rPr>
        <w:t>Школьные технологии.2004.-№5.С.3-12.</w:t>
      </w:r>
    </w:p>
    <w:p w:rsidR="00174AAB" w:rsidRPr="00BD35EA" w:rsidRDefault="00174AAB" w:rsidP="00BD35EA">
      <w:pPr>
        <w:pStyle w:val="a4"/>
        <w:numPr>
          <w:ilvl w:val="0"/>
          <w:numId w:val="30"/>
        </w:numPr>
        <w:rPr>
          <w:sz w:val="28"/>
          <w:szCs w:val="28"/>
        </w:rPr>
      </w:pPr>
      <w:r w:rsidRPr="002F147D">
        <w:rPr>
          <w:sz w:val="28"/>
          <w:szCs w:val="28"/>
        </w:rPr>
        <w:t>Мильруд Р. П., Максимова И. Р. Современные концептуальные принципы коммуникативного обучения иностранным языкам//Иностранные языки в школе. № 4,5. 2000.</w:t>
      </w:r>
    </w:p>
    <w:p w:rsidR="00174AAB" w:rsidRDefault="00174AAB" w:rsidP="00BD35EA">
      <w:pPr>
        <w:pStyle w:val="a4"/>
        <w:numPr>
          <w:ilvl w:val="0"/>
          <w:numId w:val="30"/>
        </w:numPr>
        <w:rPr>
          <w:sz w:val="28"/>
          <w:szCs w:val="28"/>
        </w:rPr>
      </w:pPr>
      <w:r w:rsidRPr="002F147D">
        <w:rPr>
          <w:sz w:val="28"/>
          <w:szCs w:val="28"/>
        </w:rPr>
        <w:t>Пассов Е. И. Основы коммуникативной методики обучения иноязычному общению. – М.: Русский язык 1989.</w:t>
      </w:r>
    </w:p>
    <w:p w:rsidR="00174AAB" w:rsidRPr="002F147D" w:rsidRDefault="00174AAB" w:rsidP="00BD35EA">
      <w:pPr>
        <w:pStyle w:val="a4"/>
        <w:numPr>
          <w:ilvl w:val="0"/>
          <w:numId w:val="30"/>
        </w:numPr>
        <w:rPr>
          <w:sz w:val="28"/>
          <w:szCs w:val="28"/>
        </w:rPr>
      </w:pPr>
      <w:r w:rsidRPr="002F147D">
        <w:rPr>
          <w:sz w:val="28"/>
          <w:szCs w:val="28"/>
        </w:rPr>
        <w:t>Пассов Е.И. «Сорок лет спустя или сто и одна методическая идея» Глосса-Пресс Москва 2006</w:t>
      </w:r>
    </w:p>
    <w:p w:rsidR="00174AAB" w:rsidRDefault="00174AAB" w:rsidP="002F147D">
      <w:pPr>
        <w:pStyle w:val="a4"/>
        <w:numPr>
          <w:ilvl w:val="0"/>
          <w:numId w:val="30"/>
        </w:numPr>
        <w:rPr>
          <w:sz w:val="28"/>
          <w:szCs w:val="28"/>
        </w:rPr>
      </w:pPr>
      <w:r w:rsidRPr="002F147D">
        <w:rPr>
          <w:sz w:val="28"/>
          <w:szCs w:val="28"/>
        </w:rPr>
        <w:t xml:space="preserve">Пассов Е.И. «Урок </w:t>
      </w:r>
      <w:r w:rsidR="00381B95" w:rsidRPr="002F147D">
        <w:rPr>
          <w:sz w:val="28"/>
          <w:szCs w:val="28"/>
        </w:rPr>
        <w:t>иностранного</w:t>
      </w:r>
      <w:r w:rsidR="00381B95" w:rsidRPr="00381B95">
        <w:rPr>
          <w:sz w:val="28"/>
          <w:szCs w:val="28"/>
        </w:rPr>
        <w:t xml:space="preserve"> </w:t>
      </w:r>
      <w:r w:rsidR="00381B95" w:rsidRPr="002F147D">
        <w:rPr>
          <w:sz w:val="28"/>
          <w:szCs w:val="28"/>
        </w:rPr>
        <w:t>языка</w:t>
      </w:r>
      <w:r w:rsidRPr="002F147D">
        <w:rPr>
          <w:sz w:val="28"/>
          <w:szCs w:val="28"/>
        </w:rPr>
        <w:t xml:space="preserve"> в современной школе» М, Просвещение,1988</w:t>
      </w:r>
    </w:p>
    <w:p w:rsidR="00174AAB" w:rsidRPr="00BD35EA" w:rsidRDefault="00174AAB" w:rsidP="00BD35EA">
      <w:pPr>
        <w:pStyle w:val="a4"/>
        <w:numPr>
          <w:ilvl w:val="0"/>
          <w:numId w:val="30"/>
        </w:numPr>
        <w:rPr>
          <w:sz w:val="28"/>
          <w:szCs w:val="28"/>
        </w:rPr>
      </w:pPr>
      <w:r w:rsidRPr="002F147D">
        <w:rPr>
          <w:sz w:val="28"/>
          <w:szCs w:val="28"/>
        </w:rPr>
        <w:t>Полат Е.С. «Основные требования к использованию метода проектов» Педагогическая мастерская Владимир, 2005</w:t>
      </w:r>
    </w:p>
    <w:p w:rsidR="00174AAB" w:rsidRPr="002F147D" w:rsidRDefault="00174AAB" w:rsidP="002F147D">
      <w:pPr>
        <w:pStyle w:val="a4"/>
        <w:numPr>
          <w:ilvl w:val="0"/>
          <w:numId w:val="30"/>
        </w:numPr>
        <w:rPr>
          <w:sz w:val="28"/>
          <w:szCs w:val="28"/>
        </w:rPr>
      </w:pPr>
      <w:r w:rsidRPr="002F147D">
        <w:rPr>
          <w:sz w:val="28"/>
          <w:szCs w:val="28"/>
        </w:rPr>
        <w:t>Рогачева Е.Ю. «Диалог культур в обучении иностранному языку»</w:t>
      </w:r>
      <w:r>
        <w:rPr>
          <w:sz w:val="28"/>
          <w:szCs w:val="28"/>
        </w:rPr>
        <w:t xml:space="preserve"> </w:t>
      </w:r>
      <w:r w:rsidRPr="002F147D">
        <w:rPr>
          <w:sz w:val="28"/>
          <w:szCs w:val="28"/>
        </w:rPr>
        <w:t>(учебно-методическое пособие), Владимир,1999</w:t>
      </w:r>
    </w:p>
    <w:p w:rsidR="00174AAB" w:rsidRPr="002F147D" w:rsidRDefault="00174AAB" w:rsidP="002F147D">
      <w:pPr>
        <w:pStyle w:val="a4"/>
        <w:numPr>
          <w:ilvl w:val="0"/>
          <w:numId w:val="30"/>
        </w:numPr>
        <w:rPr>
          <w:sz w:val="28"/>
          <w:szCs w:val="28"/>
        </w:rPr>
      </w:pPr>
      <w:r w:rsidRPr="002F147D">
        <w:rPr>
          <w:sz w:val="28"/>
          <w:szCs w:val="28"/>
        </w:rPr>
        <w:t>Рогачева Е.Ю. «</w:t>
      </w:r>
      <w:proofErr w:type="spellStart"/>
      <w:r w:rsidR="00381B95" w:rsidRPr="002F147D">
        <w:rPr>
          <w:sz w:val="28"/>
          <w:szCs w:val="28"/>
        </w:rPr>
        <w:t>Кросскультурн</w:t>
      </w:r>
      <w:r w:rsidR="00902DAD">
        <w:rPr>
          <w:sz w:val="28"/>
          <w:szCs w:val="28"/>
        </w:rPr>
        <w:t>ы</w:t>
      </w:r>
      <w:r w:rsidR="00381B95" w:rsidRPr="002F147D">
        <w:rPr>
          <w:sz w:val="28"/>
          <w:szCs w:val="28"/>
        </w:rPr>
        <w:t>й</w:t>
      </w:r>
      <w:proofErr w:type="spellEnd"/>
      <w:r w:rsidRPr="002F147D">
        <w:rPr>
          <w:sz w:val="28"/>
          <w:szCs w:val="28"/>
        </w:rPr>
        <w:t xml:space="preserve"> диалог в </w:t>
      </w:r>
      <w:r w:rsidR="00381B95" w:rsidRPr="002F147D">
        <w:rPr>
          <w:sz w:val="28"/>
          <w:szCs w:val="28"/>
        </w:rPr>
        <w:t>действии: опыт</w:t>
      </w:r>
      <w:r w:rsidRPr="002F147D">
        <w:rPr>
          <w:sz w:val="28"/>
          <w:szCs w:val="28"/>
        </w:rPr>
        <w:t xml:space="preserve"> интерактивной методики», Владимир,2004</w:t>
      </w:r>
    </w:p>
    <w:p w:rsidR="00174AAB" w:rsidRPr="00BD35EA" w:rsidRDefault="00174AAB" w:rsidP="00BD35EA">
      <w:pPr>
        <w:numPr>
          <w:ilvl w:val="0"/>
          <w:numId w:val="30"/>
        </w:numPr>
        <w:rPr>
          <w:sz w:val="28"/>
          <w:szCs w:val="28"/>
        </w:rPr>
      </w:pPr>
      <w:r w:rsidRPr="0063393F">
        <w:rPr>
          <w:sz w:val="28"/>
          <w:szCs w:val="28"/>
        </w:rPr>
        <w:t xml:space="preserve">Сафонова В. В. Социокультурный подход к обучению иностранным языкам. – М.: Высшая школа, </w:t>
      </w:r>
      <w:proofErr w:type="spellStart"/>
      <w:r w:rsidRPr="0063393F">
        <w:rPr>
          <w:sz w:val="28"/>
          <w:szCs w:val="28"/>
        </w:rPr>
        <w:t>Амскорт</w:t>
      </w:r>
      <w:proofErr w:type="spellEnd"/>
      <w:r w:rsidRPr="0063393F">
        <w:rPr>
          <w:sz w:val="28"/>
          <w:szCs w:val="28"/>
        </w:rPr>
        <w:t xml:space="preserve"> </w:t>
      </w:r>
      <w:r w:rsidR="00381B95" w:rsidRPr="0063393F">
        <w:rPr>
          <w:sz w:val="28"/>
          <w:szCs w:val="28"/>
        </w:rPr>
        <w:t>Интернэшнл</w:t>
      </w:r>
      <w:r w:rsidRPr="0063393F">
        <w:rPr>
          <w:sz w:val="28"/>
          <w:szCs w:val="28"/>
        </w:rPr>
        <w:t>, 1991.</w:t>
      </w:r>
    </w:p>
    <w:p w:rsidR="00174AAB" w:rsidRDefault="00174AAB" w:rsidP="002F147D">
      <w:pPr>
        <w:pStyle w:val="a4"/>
        <w:numPr>
          <w:ilvl w:val="0"/>
          <w:numId w:val="30"/>
        </w:numPr>
        <w:rPr>
          <w:sz w:val="28"/>
          <w:szCs w:val="28"/>
        </w:rPr>
      </w:pPr>
      <w:r w:rsidRPr="002F147D">
        <w:rPr>
          <w:sz w:val="28"/>
          <w:szCs w:val="28"/>
        </w:rPr>
        <w:t>Сафонова В.В. «Культуроведение в системе современного языкового образования</w:t>
      </w:r>
      <w:r w:rsidR="00381B95" w:rsidRPr="002F147D">
        <w:rPr>
          <w:sz w:val="28"/>
          <w:szCs w:val="28"/>
        </w:rPr>
        <w:t>» И</w:t>
      </w:r>
      <w:r w:rsidRPr="002F147D">
        <w:rPr>
          <w:sz w:val="28"/>
          <w:szCs w:val="28"/>
        </w:rPr>
        <w:t>ЯШ №3,2001</w:t>
      </w:r>
    </w:p>
    <w:p w:rsidR="00174AAB" w:rsidRDefault="00174AAB" w:rsidP="002F147D">
      <w:pPr>
        <w:pStyle w:val="a4"/>
        <w:numPr>
          <w:ilvl w:val="0"/>
          <w:numId w:val="30"/>
        </w:numPr>
        <w:rPr>
          <w:sz w:val="28"/>
          <w:szCs w:val="28"/>
        </w:rPr>
      </w:pPr>
      <w:proofErr w:type="spellStart"/>
      <w:r w:rsidRPr="002F147D">
        <w:rPr>
          <w:sz w:val="28"/>
          <w:szCs w:val="28"/>
        </w:rPr>
        <w:t>Селевко</w:t>
      </w:r>
      <w:proofErr w:type="spellEnd"/>
      <w:r w:rsidRPr="002F147D">
        <w:rPr>
          <w:sz w:val="28"/>
          <w:szCs w:val="28"/>
        </w:rPr>
        <w:t xml:space="preserve"> Г.К. «Современные образовательные технологии» М, Народное просвещение,1988</w:t>
      </w:r>
    </w:p>
    <w:p w:rsidR="00174AAB" w:rsidRPr="0063393F" w:rsidRDefault="00174AAB" w:rsidP="002F147D">
      <w:pPr>
        <w:numPr>
          <w:ilvl w:val="0"/>
          <w:numId w:val="30"/>
        </w:numPr>
        <w:tabs>
          <w:tab w:val="num" w:pos="900"/>
        </w:tabs>
        <w:rPr>
          <w:sz w:val="28"/>
          <w:szCs w:val="28"/>
        </w:rPr>
      </w:pPr>
      <w:r w:rsidRPr="0063393F">
        <w:rPr>
          <w:sz w:val="28"/>
          <w:szCs w:val="28"/>
        </w:rPr>
        <w:t>Стратегия модернизации содержания Российского образования. М., 2002.</w:t>
      </w:r>
    </w:p>
    <w:p w:rsidR="00174AAB" w:rsidRPr="0063393F" w:rsidRDefault="00174AAB" w:rsidP="00BD35EA">
      <w:pPr>
        <w:numPr>
          <w:ilvl w:val="0"/>
          <w:numId w:val="30"/>
        </w:numPr>
        <w:rPr>
          <w:sz w:val="28"/>
          <w:szCs w:val="28"/>
        </w:rPr>
      </w:pPr>
      <w:proofErr w:type="gramStart"/>
      <w:r w:rsidRPr="0063393F">
        <w:rPr>
          <w:sz w:val="28"/>
          <w:szCs w:val="28"/>
        </w:rPr>
        <w:t>Тер-Минасова</w:t>
      </w:r>
      <w:proofErr w:type="gramEnd"/>
      <w:r w:rsidRPr="0063393F">
        <w:rPr>
          <w:sz w:val="28"/>
          <w:szCs w:val="28"/>
        </w:rPr>
        <w:t xml:space="preserve"> С. Г. «Язык и межкультурная коммуникация» М., </w:t>
      </w:r>
      <w:r w:rsidRPr="0063393F">
        <w:rPr>
          <w:sz w:val="28"/>
          <w:szCs w:val="28"/>
          <w:lang w:val="en-US"/>
        </w:rPr>
        <w:t>SLOVO</w:t>
      </w:r>
      <w:r w:rsidRPr="0063393F">
        <w:rPr>
          <w:sz w:val="28"/>
          <w:szCs w:val="28"/>
        </w:rPr>
        <w:t>.</w:t>
      </w:r>
      <w:r>
        <w:rPr>
          <w:sz w:val="28"/>
          <w:szCs w:val="28"/>
        </w:rPr>
        <w:t xml:space="preserve"> Москва, 2001</w:t>
      </w:r>
    </w:p>
    <w:p w:rsidR="00174AAB" w:rsidRDefault="00174AAB" w:rsidP="00BD35EA">
      <w:pPr>
        <w:numPr>
          <w:ilvl w:val="0"/>
          <w:numId w:val="30"/>
        </w:numPr>
        <w:tabs>
          <w:tab w:val="num" w:pos="900"/>
        </w:tabs>
        <w:rPr>
          <w:sz w:val="28"/>
          <w:szCs w:val="28"/>
        </w:rPr>
      </w:pPr>
      <w:proofErr w:type="spellStart"/>
      <w:r w:rsidRPr="0063393F">
        <w:rPr>
          <w:sz w:val="28"/>
          <w:szCs w:val="28"/>
        </w:rPr>
        <w:t>Якиманская</w:t>
      </w:r>
      <w:proofErr w:type="spellEnd"/>
      <w:r w:rsidRPr="0063393F">
        <w:rPr>
          <w:sz w:val="28"/>
          <w:szCs w:val="28"/>
        </w:rPr>
        <w:t xml:space="preserve"> И. С. Личностно-ориентированное обучение в средней школе М., 1996.</w:t>
      </w:r>
    </w:p>
    <w:p w:rsidR="00174AAB" w:rsidRPr="00174AAB" w:rsidRDefault="00174AAB" w:rsidP="00174AAB">
      <w:pPr>
        <w:rPr>
          <w:sz w:val="28"/>
          <w:szCs w:val="28"/>
        </w:rPr>
      </w:pPr>
    </w:p>
    <w:p w:rsidR="00174AAB" w:rsidRPr="00174AAB" w:rsidRDefault="00174AAB" w:rsidP="00174AAB">
      <w:pPr>
        <w:rPr>
          <w:sz w:val="28"/>
          <w:szCs w:val="28"/>
        </w:rPr>
      </w:pPr>
    </w:p>
    <w:p w:rsidR="00174AAB" w:rsidRDefault="00174AAB" w:rsidP="00174AAB">
      <w:pPr>
        <w:rPr>
          <w:sz w:val="28"/>
          <w:szCs w:val="28"/>
        </w:rPr>
      </w:pPr>
    </w:p>
    <w:p w:rsidR="008359A6" w:rsidRDefault="008359A6" w:rsidP="00174AAB">
      <w:pPr>
        <w:tabs>
          <w:tab w:val="left" w:pos="2730"/>
        </w:tabs>
        <w:jc w:val="center"/>
        <w:rPr>
          <w:b/>
          <w:sz w:val="28"/>
          <w:szCs w:val="28"/>
        </w:rPr>
      </w:pPr>
    </w:p>
    <w:sectPr w:rsidR="008359A6" w:rsidSect="00782433">
      <w:footerReference w:type="default" r:id="rId28"/>
      <w:footerReference w:type="first" r:id="rId29"/>
      <w:pgSz w:w="11906" w:h="16838"/>
      <w:pgMar w:top="1134" w:right="850"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3EF" w:rsidRDefault="00AC43EF" w:rsidP="00AE1229">
      <w:r>
        <w:separator/>
      </w:r>
    </w:p>
  </w:endnote>
  <w:endnote w:type="continuationSeparator" w:id="0">
    <w:p w:rsidR="00AC43EF" w:rsidRDefault="00AC43EF" w:rsidP="00AE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956"/>
    </w:sdtPr>
    <w:sdtContent>
      <w:p w:rsidR="00A63597" w:rsidRDefault="00A63597">
        <w:pPr>
          <w:pStyle w:val="ab"/>
          <w:jc w:val="center"/>
        </w:pPr>
        <w:r>
          <w:fldChar w:fldCharType="begin"/>
        </w:r>
        <w:r>
          <w:instrText xml:space="preserve"> PAGE   \* MERGEFORMAT </w:instrText>
        </w:r>
        <w:r>
          <w:fldChar w:fldCharType="separate"/>
        </w:r>
        <w:r w:rsidR="00025F21">
          <w:rPr>
            <w:noProof/>
          </w:rPr>
          <w:t>33</w:t>
        </w:r>
        <w:r>
          <w:rPr>
            <w:noProof/>
          </w:rPr>
          <w:fldChar w:fldCharType="end"/>
        </w:r>
      </w:p>
    </w:sdtContent>
  </w:sdt>
  <w:p w:rsidR="00A63597" w:rsidRDefault="00A6359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955"/>
    </w:sdtPr>
    <w:sdtContent>
      <w:p w:rsidR="00A63597" w:rsidRDefault="00A63597">
        <w:pPr>
          <w:pStyle w:val="ab"/>
          <w:jc w:val="center"/>
        </w:pPr>
        <w:r>
          <w:fldChar w:fldCharType="begin"/>
        </w:r>
        <w:r>
          <w:instrText xml:space="preserve"> PAGE   \* MERGEFORMAT </w:instrText>
        </w:r>
        <w:r>
          <w:fldChar w:fldCharType="separate"/>
        </w:r>
        <w:r w:rsidR="00051395">
          <w:rPr>
            <w:noProof/>
          </w:rPr>
          <w:t>1</w:t>
        </w:r>
        <w:r>
          <w:rPr>
            <w:noProof/>
          </w:rPr>
          <w:fldChar w:fldCharType="end"/>
        </w:r>
      </w:p>
    </w:sdtContent>
  </w:sdt>
  <w:p w:rsidR="00A63597" w:rsidRDefault="00A6359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3EF" w:rsidRDefault="00AC43EF" w:rsidP="00AE1229">
      <w:r>
        <w:separator/>
      </w:r>
    </w:p>
  </w:footnote>
  <w:footnote w:type="continuationSeparator" w:id="0">
    <w:p w:rsidR="00AC43EF" w:rsidRDefault="00AC43EF" w:rsidP="00AE12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412F"/>
    <w:multiLevelType w:val="hybridMultilevel"/>
    <w:tmpl w:val="BBF40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CC03C0"/>
    <w:multiLevelType w:val="hybridMultilevel"/>
    <w:tmpl w:val="F93C2E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278DE"/>
    <w:multiLevelType w:val="hybridMultilevel"/>
    <w:tmpl w:val="480C8368"/>
    <w:lvl w:ilvl="0" w:tplc="0419000F">
      <w:start w:val="1"/>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67753C"/>
    <w:multiLevelType w:val="hybridMultilevel"/>
    <w:tmpl w:val="BE4E4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A11A8"/>
    <w:multiLevelType w:val="hybridMultilevel"/>
    <w:tmpl w:val="F7F058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824F2F"/>
    <w:multiLevelType w:val="hybridMultilevel"/>
    <w:tmpl w:val="17BE2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D53842"/>
    <w:multiLevelType w:val="hybridMultilevel"/>
    <w:tmpl w:val="E62CC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EB0101"/>
    <w:multiLevelType w:val="hybridMultilevel"/>
    <w:tmpl w:val="5E94DBC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CA35C33"/>
    <w:multiLevelType w:val="hybridMultilevel"/>
    <w:tmpl w:val="A1D2A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AA2776"/>
    <w:multiLevelType w:val="hybridMultilevel"/>
    <w:tmpl w:val="81B80A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803E9C"/>
    <w:multiLevelType w:val="hybridMultilevel"/>
    <w:tmpl w:val="F6084E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29C93DFB"/>
    <w:multiLevelType w:val="hybridMultilevel"/>
    <w:tmpl w:val="8626DA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1202DC"/>
    <w:multiLevelType w:val="hybridMultilevel"/>
    <w:tmpl w:val="F97216D2"/>
    <w:lvl w:ilvl="0" w:tplc="0419000F">
      <w:start w:val="1"/>
      <w:numFmt w:val="decimal"/>
      <w:lvlText w:val="%1."/>
      <w:lvlJc w:val="left"/>
      <w:pPr>
        <w:ind w:left="1571" w:hanging="360"/>
      </w:pPr>
    </w:lvl>
    <w:lvl w:ilvl="1" w:tplc="CB60B504">
      <w:start w:val="1"/>
      <w:numFmt w:val="lowerLetter"/>
      <w:lvlText w:val="%2."/>
      <w:lvlJc w:val="left"/>
      <w:pPr>
        <w:ind w:left="2291"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2C003F4C"/>
    <w:multiLevelType w:val="hybridMultilevel"/>
    <w:tmpl w:val="60F4F7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9D1310"/>
    <w:multiLevelType w:val="hybridMultilevel"/>
    <w:tmpl w:val="2C5C169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3D7AB2"/>
    <w:multiLevelType w:val="hybridMultilevel"/>
    <w:tmpl w:val="993637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4B70C45"/>
    <w:multiLevelType w:val="hybridMultilevel"/>
    <w:tmpl w:val="D42631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7B3232"/>
    <w:multiLevelType w:val="hybridMultilevel"/>
    <w:tmpl w:val="DA2EB404"/>
    <w:lvl w:ilvl="0" w:tplc="2EB401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086C28"/>
    <w:multiLevelType w:val="hybridMultilevel"/>
    <w:tmpl w:val="A5425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55C8C"/>
    <w:multiLevelType w:val="hybridMultilevel"/>
    <w:tmpl w:val="7348014C"/>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E95094B"/>
    <w:multiLevelType w:val="hybridMultilevel"/>
    <w:tmpl w:val="3D44C94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FE735A1"/>
    <w:multiLevelType w:val="hybridMultilevel"/>
    <w:tmpl w:val="638A2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939EB"/>
    <w:multiLevelType w:val="hybridMultilevel"/>
    <w:tmpl w:val="7258FF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666028D"/>
    <w:multiLevelType w:val="hybridMultilevel"/>
    <w:tmpl w:val="218C4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566F46"/>
    <w:multiLevelType w:val="hybridMultilevel"/>
    <w:tmpl w:val="5D585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FF57DB"/>
    <w:multiLevelType w:val="hybridMultilevel"/>
    <w:tmpl w:val="4E9E70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7E83043"/>
    <w:multiLevelType w:val="hybridMultilevel"/>
    <w:tmpl w:val="7CBC9DD0"/>
    <w:lvl w:ilvl="0" w:tplc="04190009">
      <w:start w:val="1"/>
      <w:numFmt w:val="bullet"/>
      <w:lvlText w:val=""/>
      <w:lvlJc w:val="left"/>
      <w:pPr>
        <w:ind w:left="360" w:hanging="360"/>
      </w:pPr>
      <w:rPr>
        <w:rFonts w:ascii="Wingdings" w:hAnsi="Wingdings" w:hint="default"/>
      </w:rPr>
    </w:lvl>
    <w:lvl w:ilvl="1" w:tplc="04190003">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27">
    <w:nsid w:val="5863276E"/>
    <w:multiLevelType w:val="hybridMultilevel"/>
    <w:tmpl w:val="D4E4AEF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nsid w:val="5A025022"/>
    <w:multiLevelType w:val="hybridMultilevel"/>
    <w:tmpl w:val="53A0AF2E"/>
    <w:lvl w:ilvl="0" w:tplc="04190013">
      <w:start w:val="1"/>
      <w:numFmt w:val="upperRoman"/>
      <w:lvlText w:val="%1."/>
      <w:lvlJc w:val="right"/>
      <w:pPr>
        <w:ind w:left="1110" w:hanging="360"/>
      </w:pPr>
    </w:lvl>
    <w:lvl w:ilvl="1" w:tplc="0419000F">
      <w:start w:val="1"/>
      <w:numFmt w:val="decimal"/>
      <w:lvlText w:val="%2."/>
      <w:lvlJc w:val="left"/>
      <w:pPr>
        <w:ind w:left="1494"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5AC504FC"/>
    <w:multiLevelType w:val="hybridMultilevel"/>
    <w:tmpl w:val="ACD63D3A"/>
    <w:lvl w:ilvl="0" w:tplc="04190009">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5CAB4A23"/>
    <w:multiLevelType w:val="multilevel"/>
    <w:tmpl w:val="0AC0DFF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04F76E8"/>
    <w:multiLevelType w:val="hybridMultilevel"/>
    <w:tmpl w:val="E5F0EC78"/>
    <w:lvl w:ilvl="0" w:tplc="3BB4DF4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171D22"/>
    <w:multiLevelType w:val="hybridMultilevel"/>
    <w:tmpl w:val="C63C63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7950623"/>
    <w:multiLevelType w:val="hybridMultilevel"/>
    <w:tmpl w:val="94D2A9E8"/>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1211"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6D1F1FEC"/>
    <w:multiLevelType w:val="hybridMultilevel"/>
    <w:tmpl w:val="A5425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1C1CFE"/>
    <w:multiLevelType w:val="hybridMultilevel"/>
    <w:tmpl w:val="FCFC07E2"/>
    <w:lvl w:ilvl="0" w:tplc="C3D8AA9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1835FF"/>
    <w:multiLevelType w:val="hybridMultilevel"/>
    <w:tmpl w:val="7630B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B936E4"/>
    <w:multiLevelType w:val="hybridMultilevel"/>
    <w:tmpl w:val="073A7A30"/>
    <w:lvl w:ilvl="0" w:tplc="EF8C78B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B70D78"/>
    <w:multiLevelType w:val="hybridMultilevel"/>
    <w:tmpl w:val="DB2CE72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FB34D59"/>
    <w:multiLevelType w:val="hybridMultilevel"/>
    <w:tmpl w:val="3AAA1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EB309C"/>
    <w:multiLevelType w:val="hybridMultilevel"/>
    <w:tmpl w:val="0AA6D9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9"/>
  </w:num>
  <w:num w:numId="2">
    <w:abstractNumId w:val="26"/>
  </w:num>
  <w:num w:numId="3">
    <w:abstractNumId w:val="30"/>
  </w:num>
  <w:num w:numId="4">
    <w:abstractNumId w:val="10"/>
  </w:num>
  <w:num w:numId="5">
    <w:abstractNumId w:val="7"/>
  </w:num>
  <w:num w:numId="6">
    <w:abstractNumId w:val="28"/>
  </w:num>
  <w:num w:numId="7">
    <w:abstractNumId w:val="33"/>
  </w:num>
  <w:num w:numId="8">
    <w:abstractNumId w:val="37"/>
  </w:num>
  <w:num w:numId="9">
    <w:abstractNumId w:val="12"/>
  </w:num>
  <w:num w:numId="10">
    <w:abstractNumId w:val="19"/>
  </w:num>
  <w:num w:numId="11">
    <w:abstractNumId w:val="4"/>
  </w:num>
  <w:num w:numId="12">
    <w:abstractNumId w:val="17"/>
  </w:num>
  <w:num w:numId="13">
    <w:abstractNumId w:val="13"/>
  </w:num>
  <w:num w:numId="14">
    <w:abstractNumId w:val="18"/>
  </w:num>
  <w:num w:numId="15">
    <w:abstractNumId w:val="34"/>
  </w:num>
  <w:num w:numId="16">
    <w:abstractNumId w:val="3"/>
  </w:num>
  <w:num w:numId="17">
    <w:abstractNumId w:val="11"/>
  </w:num>
  <w:num w:numId="18">
    <w:abstractNumId w:val="29"/>
  </w:num>
  <w:num w:numId="19">
    <w:abstractNumId w:val="16"/>
  </w:num>
  <w:num w:numId="20">
    <w:abstractNumId w:val="40"/>
  </w:num>
  <w:num w:numId="21">
    <w:abstractNumId w:val="1"/>
  </w:num>
  <w:num w:numId="22">
    <w:abstractNumId w:val="2"/>
  </w:num>
  <w:num w:numId="23">
    <w:abstractNumId w:val="0"/>
  </w:num>
  <w:num w:numId="24">
    <w:abstractNumId w:val="23"/>
  </w:num>
  <w:num w:numId="25">
    <w:abstractNumId w:val="36"/>
  </w:num>
  <w:num w:numId="26">
    <w:abstractNumId w:val="27"/>
  </w:num>
  <w:num w:numId="27">
    <w:abstractNumId w:val="32"/>
  </w:num>
  <w:num w:numId="28">
    <w:abstractNumId w:val="22"/>
  </w:num>
  <w:num w:numId="29">
    <w:abstractNumId w:val="38"/>
  </w:num>
  <w:num w:numId="30">
    <w:abstractNumId w:val="35"/>
  </w:num>
  <w:num w:numId="31">
    <w:abstractNumId w:val="8"/>
  </w:num>
  <w:num w:numId="32">
    <w:abstractNumId w:val="5"/>
  </w:num>
  <w:num w:numId="33">
    <w:abstractNumId w:val="25"/>
  </w:num>
  <w:num w:numId="34">
    <w:abstractNumId w:val="20"/>
  </w:num>
  <w:num w:numId="35">
    <w:abstractNumId w:val="6"/>
  </w:num>
  <w:num w:numId="36">
    <w:abstractNumId w:val="24"/>
  </w:num>
  <w:num w:numId="37">
    <w:abstractNumId w:val="14"/>
  </w:num>
  <w:num w:numId="38">
    <w:abstractNumId w:val="39"/>
  </w:num>
  <w:num w:numId="39">
    <w:abstractNumId w:val="21"/>
  </w:num>
  <w:num w:numId="40">
    <w:abstractNumId w:val="31"/>
  </w:num>
  <w:num w:numId="41">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664D"/>
    <w:rsid w:val="00000357"/>
    <w:rsid w:val="00001B80"/>
    <w:rsid w:val="000052C1"/>
    <w:rsid w:val="00015263"/>
    <w:rsid w:val="00016595"/>
    <w:rsid w:val="00022965"/>
    <w:rsid w:val="000258C3"/>
    <w:rsid w:val="00025EB0"/>
    <w:rsid w:val="00025F21"/>
    <w:rsid w:val="00031FF1"/>
    <w:rsid w:val="00032C88"/>
    <w:rsid w:val="00037074"/>
    <w:rsid w:val="00043325"/>
    <w:rsid w:val="00043906"/>
    <w:rsid w:val="00044823"/>
    <w:rsid w:val="00050862"/>
    <w:rsid w:val="00051395"/>
    <w:rsid w:val="00052717"/>
    <w:rsid w:val="000531B6"/>
    <w:rsid w:val="00056B53"/>
    <w:rsid w:val="00056E8F"/>
    <w:rsid w:val="00057856"/>
    <w:rsid w:val="00057882"/>
    <w:rsid w:val="00060690"/>
    <w:rsid w:val="00060F38"/>
    <w:rsid w:val="00070F13"/>
    <w:rsid w:val="00076F98"/>
    <w:rsid w:val="00080F7E"/>
    <w:rsid w:val="00081BB5"/>
    <w:rsid w:val="00081E6F"/>
    <w:rsid w:val="00082EF1"/>
    <w:rsid w:val="000975CA"/>
    <w:rsid w:val="000A1240"/>
    <w:rsid w:val="000B0654"/>
    <w:rsid w:val="000B0E75"/>
    <w:rsid w:val="000B1B31"/>
    <w:rsid w:val="000B31AB"/>
    <w:rsid w:val="000C2ABB"/>
    <w:rsid w:val="000D126B"/>
    <w:rsid w:val="000D290B"/>
    <w:rsid w:val="000D3046"/>
    <w:rsid w:val="000D7C6E"/>
    <w:rsid w:val="000E08B4"/>
    <w:rsid w:val="000E7F3A"/>
    <w:rsid w:val="00113EAF"/>
    <w:rsid w:val="0011730C"/>
    <w:rsid w:val="001316CD"/>
    <w:rsid w:val="00151DA8"/>
    <w:rsid w:val="00152BF0"/>
    <w:rsid w:val="0015406D"/>
    <w:rsid w:val="00163444"/>
    <w:rsid w:val="001645C2"/>
    <w:rsid w:val="00166021"/>
    <w:rsid w:val="00166575"/>
    <w:rsid w:val="00166A61"/>
    <w:rsid w:val="00171EBB"/>
    <w:rsid w:val="00174AAB"/>
    <w:rsid w:val="001802B5"/>
    <w:rsid w:val="001821A5"/>
    <w:rsid w:val="00182682"/>
    <w:rsid w:val="0018465B"/>
    <w:rsid w:val="001862F0"/>
    <w:rsid w:val="00187EA5"/>
    <w:rsid w:val="00194F32"/>
    <w:rsid w:val="001A499B"/>
    <w:rsid w:val="001B378E"/>
    <w:rsid w:val="001B4C75"/>
    <w:rsid w:val="001B6CCC"/>
    <w:rsid w:val="001C0AFD"/>
    <w:rsid w:val="001C2825"/>
    <w:rsid w:val="001C460E"/>
    <w:rsid w:val="001C6A64"/>
    <w:rsid w:val="001D2788"/>
    <w:rsid w:val="001D664D"/>
    <w:rsid w:val="001E53F1"/>
    <w:rsid w:val="001E68B9"/>
    <w:rsid w:val="002003A2"/>
    <w:rsid w:val="00201EAF"/>
    <w:rsid w:val="00210A35"/>
    <w:rsid w:val="00213576"/>
    <w:rsid w:val="0021482C"/>
    <w:rsid w:val="00214AC7"/>
    <w:rsid w:val="002166B3"/>
    <w:rsid w:val="0023733B"/>
    <w:rsid w:val="002404A1"/>
    <w:rsid w:val="0024124B"/>
    <w:rsid w:val="002436DF"/>
    <w:rsid w:val="002442A6"/>
    <w:rsid w:val="00244BB8"/>
    <w:rsid w:val="002500EF"/>
    <w:rsid w:val="00254E50"/>
    <w:rsid w:val="002627D1"/>
    <w:rsid w:val="0026596E"/>
    <w:rsid w:val="00266F57"/>
    <w:rsid w:val="00274016"/>
    <w:rsid w:val="002778CB"/>
    <w:rsid w:val="002804A8"/>
    <w:rsid w:val="00282414"/>
    <w:rsid w:val="00294715"/>
    <w:rsid w:val="0029508F"/>
    <w:rsid w:val="00295304"/>
    <w:rsid w:val="002A1359"/>
    <w:rsid w:val="002A16C6"/>
    <w:rsid w:val="002A2A84"/>
    <w:rsid w:val="002A2C90"/>
    <w:rsid w:val="002A3195"/>
    <w:rsid w:val="002B1C1B"/>
    <w:rsid w:val="002B1C33"/>
    <w:rsid w:val="002B51F9"/>
    <w:rsid w:val="002B5BBD"/>
    <w:rsid w:val="002B70BA"/>
    <w:rsid w:val="002C52C8"/>
    <w:rsid w:val="002C6148"/>
    <w:rsid w:val="002C6D12"/>
    <w:rsid w:val="002E0886"/>
    <w:rsid w:val="002E5434"/>
    <w:rsid w:val="002E6743"/>
    <w:rsid w:val="002E6BA2"/>
    <w:rsid w:val="002F147D"/>
    <w:rsid w:val="003033B0"/>
    <w:rsid w:val="00310C2F"/>
    <w:rsid w:val="00313C73"/>
    <w:rsid w:val="00317400"/>
    <w:rsid w:val="00321117"/>
    <w:rsid w:val="003216BA"/>
    <w:rsid w:val="00324DF6"/>
    <w:rsid w:val="00331C95"/>
    <w:rsid w:val="00332BBA"/>
    <w:rsid w:val="00333324"/>
    <w:rsid w:val="00337906"/>
    <w:rsid w:val="003409E2"/>
    <w:rsid w:val="0034383A"/>
    <w:rsid w:val="00347B1E"/>
    <w:rsid w:val="00360ABD"/>
    <w:rsid w:val="00361782"/>
    <w:rsid w:val="0036469D"/>
    <w:rsid w:val="003658F7"/>
    <w:rsid w:val="0037271E"/>
    <w:rsid w:val="00373DC2"/>
    <w:rsid w:val="00375A51"/>
    <w:rsid w:val="00380D49"/>
    <w:rsid w:val="00381B95"/>
    <w:rsid w:val="003825F5"/>
    <w:rsid w:val="00387D51"/>
    <w:rsid w:val="003956F9"/>
    <w:rsid w:val="00396343"/>
    <w:rsid w:val="003A15C9"/>
    <w:rsid w:val="003A2706"/>
    <w:rsid w:val="003A7875"/>
    <w:rsid w:val="003C4982"/>
    <w:rsid w:val="003C6022"/>
    <w:rsid w:val="003E1009"/>
    <w:rsid w:val="003E1655"/>
    <w:rsid w:val="003E1B8F"/>
    <w:rsid w:val="003E3E7A"/>
    <w:rsid w:val="003E6137"/>
    <w:rsid w:val="003E6F65"/>
    <w:rsid w:val="003E7C39"/>
    <w:rsid w:val="003F1EC6"/>
    <w:rsid w:val="003F25E3"/>
    <w:rsid w:val="003F4E6C"/>
    <w:rsid w:val="004063D6"/>
    <w:rsid w:val="00407080"/>
    <w:rsid w:val="0041262F"/>
    <w:rsid w:val="00414109"/>
    <w:rsid w:val="00420C47"/>
    <w:rsid w:val="00424F5D"/>
    <w:rsid w:val="00425F51"/>
    <w:rsid w:val="00427632"/>
    <w:rsid w:val="004320D4"/>
    <w:rsid w:val="00435DB7"/>
    <w:rsid w:val="00435EC0"/>
    <w:rsid w:val="0044407A"/>
    <w:rsid w:val="00451E0E"/>
    <w:rsid w:val="00453BE5"/>
    <w:rsid w:val="00465475"/>
    <w:rsid w:val="004679EB"/>
    <w:rsid w:val="00475BB0"/>
    <w:rsid w:val="00491D05"/>
    <w:rsid w:val="00494FDF"/>
    <w:rsid w:val="004A2413"/>
    <w:rsid w:val="004A28B2"/>
    <w:rsid w:val="004B02ED"/>
    <w:rsid w:val="004B21AE"/>
    <w:rsid w:val="004B58B0"/>
    <w:rsid w:val="004B62ED"/>
    <w:rsid w:val="004C1448"/>
    <w:rsid w:val="004C1C24"/>
    <w:rsid w:val="004D61BB"/>
    <w:rsid w:val="004E1340"/>
    <w:rsid w:val="004E62E2"/>
    <w:rsid w:val="0051449F"/>
    <w:rsid w:val="00516539"/>
    <w:rsid w:val="00524937"/>
    <w:rsid w:val="0052672A"/>
    <w:rsid w:val="005355BC"/>
    <w:rsid w:val="00537FD3"/>
    <w:rsid w:val="005424A5"/>
    <w:rsid w:val="005444DB"/>
    <w:rsid w:val="0054479D"/>
    <w:rsid w:val="0055755A"/>
    <w:rsid w:val="00564E0A"/>
    <w:rsid w:val="005769C1"/>
    <w:rsid w:val="0057704D"/>
    <w:rsid w:val="00587C45"/>
    <w:rsid w:val="00590472"/>
    <w:rsid w:val="0059214B"/>
    <w:rsid w:val="00592C69"/>
    <w:rsid w:val="00593686"/>
    <w:rsid w:val="00594396"/>
    <w:rsid w:val="00597A3A"/>
    <w:rsid w:val="005A7AC5"/>
    <w:rsid w:val="005E0AE6"/>
    <w:rsid w:val="005E0C2F"/>
    <w:rsid w:val="005E3DF3"/>
    <w:rsid w:val="005E57B4"/>
    <w:rsid w:val="005F2C06"/>
    <w:rsid w:val="005F7104"/>
    <w:rsid w:val="00600039"/>
    <w:rsid w:val="00605123"/>
    <w:rsid w:val="0061012E"/>
    <w:rsid w:val="00614DDA"/>
    <w:rsid w:val="006172C7"/>
    <w:rsid w:val="00626548"/>
    <w:rsid w:val="006309D1"/>
    <w:rsid w:val="00636703"/>
    <w:rsid w:val="00642F41"/>
    <w:rsid w:val="006437F0"/>
    <w:rsid w:val="00646E40"/>
    <w:rsid w:val="00653229"/>
    <w:rsid w:val="0065767A"/>
    <w:rsid w:val="00660C77"/>
    <w:rsid w:val="00662BF6"/>
    <w:rsid w:val="00673EB2"/>
    <w:rsid w:val="00674C56"/>
    <w:rsid w:val="006751CE"/>
    <w:rsid w:val="006859C4"/>
    <w:rsid w:val="00696ECF"/>
    <w:rsid w:val="0069770F"/>
    <w:rsid w:val="00697EBD"/>
    <w:rsid w:val="006B0A49"/>
    <w:rsid w:val="006B3632"/>
    <w:rsid w:val="006B3A93"/>
    <w:rsid w:val="006B3C4F"/>
    <w:rsid w:val="006B4408"/>
    <w:rsid w:val="006C1A95"/>
    <w:rsid w:val="006C4739"/>
    <w:rsid w:val="006C4BCA"/>
    <w:rsid w:val="006C7260"/>
    <w:rsid w:val="006C7BDB"/>
    <w:rsid w:val="006E5004"/>
    <w:rsid w:val="006E7167"/>
    <w:rsid w:val="006F0BB1"/>
    <w:rsid w:val="006F2B1A"/>
    <w:rsid w:val="006F4637"/>
    <w:rsid w:val="006F68B9"/>
    <w:rsid w:val="007124AB"/>
    <w:rsid w:val="00713AF0"/>
    <w:rsid w:val="00714602"/>
    <w:rsid w:val="00715345"/>
    <w:rsid w:val="00726141"/>
    <w:rsid w:val="00732CC6"/>
    <w:rsid w:val="00733CCF"/>
    <w:rsid w:val="00734817"/>
    <w:rsid w:val="00735C01"/>
    <w:rsid w:val="00740620"/>
    <w:rsid w:val="00742275"/>
    <w:rsid w:val="00747DB0"/>
    <w:rsid w:val="00753BDE"/>
    <w:rsid w:val="007644C8"/>
    <w:rsid w:val="00764E0E"/>
    <w:rsid w:val="0076503B"/>
    <w:rsid w:val="00774044"/>
    <w:rsid w:val="00775E15"/>
    <w:rsid w:val="00782433"/>
    <w:rsid w:val="00792192"/>
    <w:rsid w:val="007931FF"/>
    <w:rsid w:val="00796A2B"/>
    <w:rsid w:val="00797D7C"/>
    <w:rsid w:val="007A02AC"/>
    <w:rsid w:val="007A461A"/>
    <w:rsid w:val="007A523B"/>
    <w:rsid w:val="007A662E"/>
    <w:rsid w:val="007B0017"/>
    <w:rsid w:val="007B12F1"/>
    <w:rsid w:val="007B3AEC"/>
    <w:rsid w:val="007B58A4"/>
    <w:rsid w:val="007B7B0C"/>
    <w:rsid w:val="007C1B30"/>
    <w:rsid w:val="007C438B"/>
    <w:rsid w:val="007C6CB2"/>
    <w:rsid w:val="007D1F13"/>
    <w:rsid w:val="007D2BB2"/>
    <w:rsid w:val="007D418B"/>
    <w:rsid w:val="007D5307"/>
    <w:rsid w:val="007E6D41"/>
    <w:rsid w:val="007F6C8E"/>
    <w:rsid w:val="00804F48"/>
    <w:rsid w:val="00805DB8"/>
    <w:rsid w:val="008069A0"/>
    <w:rsid w:val="00807DCB"/>
    <w:rsid w:val="00815CB7"/>
    <w:rsid w:val="00816343"/>
    <w:rsid w:val="008300DD"/>
    <w:rsid w:val="008359A6"/>
    <w:rsid w:val="0084761B"/>
    <w:rsid w:val="00851F0A"/>
    <w:rsid w:val="0085293C"/>
    <w:rsid w:val="00852C8F"/>
    <w:rsid w:val="00853B79"/>
    <w:rsid w:val="00854A5D"/>
    <w:rsid w:val="008570F9"/>
    <w:rsid w:val="0086785F"/>
    <w:rsid w:val="008763D8"/>
    <w:rsid w:val="00882401"/>
    <w:rsid w:val="00887327"/>
    <w:rsid w:val="008971E1"/>
    <w:rsid w:val="008A027E"/>
    <w:rsid w:val="008A1480"/>
    <w:rsid w:val="008A2C96"/>
    <w:rsid w:val="008A4C8A"/>
    <w:rsid w:val="008C2BBE"/>
    <w:rsid w:val="008C61DE"/>
    <w:rsid w:val="008D11C0"/>
    <w:rsid w:val="008D2362"/>
    <w:rsid w:val="008E0C1F"/>
    <w:rsid w:val="008F111E"/>
    <w:rsid w:val="008F47AC"/>
    <w:rsid w:val="008F55A8"/>
    <w:rsid w:val="00900BFC"/>
    <w:rsid w:val="00902DAD"/>
    <w:rsid w:val="00902ED8"/>
    <w:rsid w:val="00904913"/>
    <w:rsid w:val="00907EE3"/>
    <w:rsid w:val="00917D18"/>
    <w:rsid w:val="00920AAE"/>
    <w:rsid w:val="00923E13"/>
    <w:rsid w:val="00931696"/>
    <w:rsid w:val="0093244A"/>
    <w:rsid w:val="00934FE7"/>
    <w:rsid w:val="00935F3F"/>
    <w:rsid w:val="0094780D"/>
    <w:rsid w:val="009632AA"/>
    <w:rsid w:val="0096501A"/>
    <w:rsid w:val="00965D05"/>
    <w:rsid w:val="00965E17"/>
    <w:rsid w:val="00971E21"/>
    <w:rsid w:val="00973051"/>
    <w:rsid w:val="00975005"/>
    <w:rsid w:val="009761CE"/>
    <w:rsid w:val="00976E3F"/>
    <w:rsid w:val="0098104A"/>
    <w:rsid w:val="00984BA4"/>
    <w:rsid w:val="00985068"/>
    <w:rsid w:val="0098795C"/>
    <w:rsid w:val="00987D02"/>
    <w:rsid w:val="0099119C"/>
    <w:rsid w:val="00991404"/>
    <w:rsid w:val="0099777D"/>
    <w:rsid w:val="00997A86"/>
    <w:rsid w:val="009A2BBF"/>
    <w:rsid w:val="009A2E8A"/>
    <w:rsid w:val="009A2FE4"/>
    <w:rsid w:val="009A43CE"/>
    <w:rsid w:val="009A514F"/>
    <w:rsid w:val="009B03DF"/>
    <w:rsid w:val="009B50EB"/>
    <w:rsid w:val="009C1B21"/>
    <w:rsid w:val="009C3368"/>
    <w:rsid w:val="009C4A89"/>
    <w:rsid w:val="009C6C6C"/>
    <w:rsid w:val="009D00FA"/>
    <w:rsid w:val="009D03B6"/>
    <w:rsid w:val="009D4324"/>
    <w:rsid w:val="009D5185"/>
    <w:rsid w:val="009D755C"/>
    <w:rsid w:val="009E28A9"/>
    <w:rsid w:val="009E3E39"/>
    <w:rsid w:val="009E6ABF"/>
    <w:rsid w:val="009F439D"/>
    <w:rsid w:val="00A02340"/>
    <w:rsid w:val="00A073C0"/>
    <w:rsid w:val="00A12763"/>
    <w:rsid w:val="00A16C26"/>
    <w:rsid w:val="00A226E3"/>
    <w:rsid w:val="00A257DF"/>
    <w:rsid w:val="00A3247E"/>
    <w:rsid w:val="00A328B1"/>
    <w:rsid w:val="00A328CF"/>
    <w:rsid w:val="00A3455D"/>
    <w:rsid w:val="00A40572"/>
    <w:rsid w:val="00A4448E"/>
    <w:rsid w:val="00A44493"/>
    <w:rsid w:val="00A4682F"/>
    <w:rsid w:val="00A51600"/>
    <w:rsid w:val="00A52A5F"/>
    <w:rsid w:val="00A543BD"/>
    <w:rsid w:val="00A63597"/>
    <w:rsid w:val="00A674E9"/>
    <w:rsid w:val="00A70E85"/>
    <w:rsid w:val="00A73444"/>
    <w:rsid w:val="00A7646A"/>
    <w:rsid w:val="00A769CC"/>
    <w:rsid w:val="00A82FF0"/>
    <w:rsid w:val="00A8680C"/>
    <w:rsid w:val="00A93307"/>
    <w:rsid w:val="00A94207"/>
    <w:rsid w:val="00AA4554"/>
    <w:rsid w:val="00AA5F6E"/>
    <w:rsid w:val="00AA60CB"/>
    <w:rsid w:val="00AB0796"/>
    <w:rsid w:val="00AB166E"/>
    <w:rsid w:val="00AB5EC1"/>
    <w:rsid w:val="00AC43EF"/>
    <w:rsid w:val="00AC4837"/>
    <w:rsid w:val="00AC5764"/>
    <w:rsid w:val="00AC72D6"/>
    <w:rsid w:val="00AD6AA2"/>
    <w:rsid w:val="00AD7E57"/>
    <w:rsid w:val="00AE1229"/>
    <w:rsid w:val="00AE2CB9"/>
    <w:rsid w:val="00AF126C"/>
    <w:rsid w:val="00AF2914"/>
    <w:rsid w:val="00AF48BA"/>
    <w:rsid w:val="00AF6B84"/>
    <w:rsid w:val="00AF71A2"/>
    <w:rsid w:val="00B00FFF"/>
    <w:rsid w:val="00B078BE"/>
    <w:rsid w:val="00B139CC"/>
    <w:rsid w:val="00B1403C"/>
    <w:rsid w:val="00B14668"/>
    <w:rsid w:val="00B15518"/>
    <w:rsid w:val="00B302FD"/>
    <w:rsid w:val="00B32295"/>
    <w:rsid w:val="00B33059"/>
    <w:rsid w:val="00B37163"/>
    <w:rsid w:val="00B42CCA"/>
    <w:rsid w:val="00B4574C"/>
    <w:rsid w:val="00B45B93"/>
    <w:rsid w:val="00B50549"/>
    <w:rsid w:val="00B517D2"/>
    <w:rsid w:val="00B63D54"/>
    <w:rsid w:val="00B64728"/>
    <w:rsid w:val="00B66411"/>
    <w:rsid w:val="00B70669"/>
    <w:rsid w:val="00B724E5"/>
    <w:rsid w:val="00B72673"/>
    <w:rsid w:val="00B74416"/>
    <w:rsid w:val="00B74B9A"/>
    <w:rsid w:val="00BA3927"/>
    <w:rsid w:val="00BB6AB0"/>
    <w:rsid w:val="00BB79C6"/>
    <w:rsid w:val="00BC09E4"/>
    <w:rsid w:val="00BC175F"/>
    <w:rsid w:val="00BC5426"/>
    <w:rsid w:val="00BC6479"/>
    <w:rsid w:val="00BD35EA"/>
    <w:rsid w:val="00BD3E4B"/>
    <w:rsid w:val="00BD613D"/>
    <w:rsid w:val="00BD627F"/>
    <w:rsid w:val="00BD6D54"/>
    <w:rsid w:val="00BE2A51"/>
    <w:rsid w:val="00BE5B2F"/>
    <w:rsid w:val="00BF697F"/>
    <w:rsid w:val="00C0220A"/>
    <w:rsid w:val="00C04476"/>
    <w:rsid w:val="00C113BC"/>
    <w:rsid w:val="00C11652"/>
    <w:rsid w:val="00C121AC"/>
    <w:rsid w:val="00C1521A"/>
    <w:rsid w:val="00C15A39"/>
    <w:rsid w:val="00C1606C"/>
    <w:rsid w:val="00C21851"/>
    <w:rsid w:val="00C23010"/>
    <w:rsid w:val="00C23EBA"/>
    <w:rsid w:val="00C24763"/>
    <w:rsid w:val="00C30E73"/>
    <w:rsid w:val="00C341F3"/>
    <w:rsid w:val="00C36330"/>
    <w:rsid w:val="00C45311"/>
    <w:rsid w:val="00C46AB2"/>
    <w:rsid w:val="00C54A1D"/>
    <w:rsid w:val="00C61F9F"/>
    <w:rsid w:val="00C65048"/>
    <w:rsid w:val="00C6610F"/>
    <w:rsid w:val="00C82788"/>
    <w:rsid w:val="00C82C2C"/>
    <w:rsid w:val="00C92B48"/>
    <w:rsid w:val="00C95EED"/>
    <w:rsid w:val="00C96212"/>
    <w:rsid w:val="00CB2EB7"/>
    <w:rsid w:val="00CB5C30"/>
    <w:rsid w:val="00CB7253"/>
    <w:rsid w:val="00CB7474"/>
    <w:rsid w:val="00CC121F"/>
    <w:rsid w:val="00CC33AE"/>
    <w:rsid w:val="00CC3B35"/>
    <w:rsid w:val="00CC3F26"/>
    <w:rsid w:val="00CC5A8E"/>
    <w:rsid w:val="00CC68EE"/>
    <w:rsid w:val="00CC7103"/>
    <w:rsid w:val="00CD5416"/>
    <w:rsid w:val="00CD759D"/>
    <w:rsid w:val="00CD77DC"/>
    <w:rsid w:val="00CE0856"/>
    <w:rsid w:val="00CE2416"/>
    <w:rsid w:val="00CE493A"/>
    <w:rsid w:val="00CE5DA1"/>
    <w:rsid w:val="00D02C75"/>
    <w:rsid w:val="00D030AF"/>
    <w:rsid w:val="00D04E30"/>
    <w:rsid w:val="00D1213D"/>
    <w:rsid w:val="00D141B7"/>
    <w:rsid w:val="00D20E29"/>
    <w:rsid w:val="00D21159"/>
    <w:rsid w:val="00D23577"/>
    <w:rsid w:val="00D255B5"/>
    <w:rsid w:val="00D25A0E"/>
    <w:rsid w:val="00D36004"/>
    <w:rsid w:val="00D3743E"/>
    <w:rsid w:val="00D45E09"/>
    <w:rsid w:val="00D46E23"/>
    <w:rsid w:val="00D50139"/>
    <w:rsid w:val="00D5136A"/>
    <w:rsid w:val="00D52A79"/>
    <w:rsid w:val="00D643F4"/>
    <w:rsid w:val="00D64E86"/>
    <w:rsid w:val="00D71DAA"/>
    <w:rsid w:val="00D743FC"/>
    <w:rsid w:val="00D74C2A"/>
    <w:rsid w:val="00D74E8B"/>
    <w:rsid w:val="00D75969"/>
    <w:rsid w:val="00D80934"/>
    <w:rsid w:val="00D80A30"/>
    <w:rsid w:val="00D8200E"/>
    <w:rsid w:val="00D855B8"/>
    <w:rsid w:val="00DB380C"/>
    <w:rsid w:val="00DC01C3"/>
    <w:rsid w:val="00DC0EC2"/>
    <w:rsid w:val="00DC2328"/>
    <w:rsid w:val="00DC4A54"/>
    <w:rsid w:val="00DE2F8A"/>
    <w:rsid w:val="00DE6656"/>
    <w:rsid w:val="00DE780A"/>
    <w:rsid w:val="00DF1B10"/>
    <w:rsid w:val="00DF2625"/>
    <w:rsid w:val="00DF61CC"/>
    <w:rsid w:val="00DF6FDD"/>
    <w:rsid w:val="00E010D1"/>
    <w:rsid w:val="00E020B0"/>
    <w:rsid w:val="00E05D42"/>
    <w:rsid w:val="00E074A8"/>
    <w:rsid w:val="00E12373"/>
    <w:rsid w:val="00E14422"/>
    <w:rsid w:val="00E149E8"/>
    <w:rsid w:val="00E24E2B"/>
    <w:rsid w:val="00E30F01"/>
    <w:rsid w:val="00E34FB8"/>
    <w:rsid w:val="00E441CD"/>
    <w:rsid w:val="00E514DC"/>
    <w:rsid w:val="00E51CA9"/>
    <w:rsid w:val="00E56175"/>
    <w:rsid w:val="00E5655F"/>
    <w:rsid w:val="00E56FCA"/>
    <w:rsid w:val="00E66831"/>
    <w:rsid w:val="00E7024A"/>
    <w:rsid w:val="00E830C5"/>
    <w:rsid w:val="00E84240"/>
    <w:rsid w:val="00E85905"/>
    <w:rsid w:val="00E871D3"/>
    <w:rsid w:val="00EA22BE"/>
    <w:rsid w:val="00EA7D68"/>
    <w:rsid w:val="00EB04B1"/>
    <w:rsid w:val="00EB0993"/>
    <w:rsid w:val="00EB4556"/>
    <w:rsid w:val="00EC0167"/>
    <w:rsid w:val="00EC2BB3"/>
    <w:rsid w:val="00EC3DD3"/>
    <w:rsid w:val="00EC65B2"/>
    <w:rsid w:val="00ED0B2F"/>
    <w:rsid w:val="00ED0EDA"/>
    <w:rsid w:val="00ED1F8D"/>
    <w:rsid w:val="00ED4631"/>
    <w:rsid w:val="00ED72E5"/>
    <w:rsid w:val="00EE2CAF"/>
    <w:rsid w:val="00EE7051"/>
    <w:rsid w:val="00EF1634"/>
    <w:rsid w:val="00EF245A"/>
    <w:rsid w:val="00EF2854"/>
    <w:rsid w:val="00EF7A00"/>
    <w:rsid w:val="00F008C4"/>
    <w:rsid w:val="00F03522"/>
    <w:rsid w:val="00F03E42"/>
    <w:rsid w:val="00F04850"/>
    <w:rsid w:val="00F06056"/>
    <w:rsid w:val="00F111A1"/>
    <w:rsid w:val="00F12830"/>
    <w:rsid w:val="00F13790"/>
    <w:rsid w:val="00F14D5E"/>
    <w:rsid w:val="00F1661A"/>
    <w:rsid w:val="00F2315A"/>
    <w:rsid w:val="00F308C8"/>
    <w:rsid w:val="00F31F4F"/>
    <w:rsid w:val="00F40D47"/>
    <w:rsid w:val="00F41A5E"/>
    <w:rsid w:val="00F41B78"/>
    <w:rsid w:val="00F45A55"/>
    <w:rsid w:val="00F5288C"/>
    <w:rsid w:val="00F5355B"/>
    <w:rsid w:val="00F54B9D"/>
    <w:rsid w:val="00F6032D"/>
    <w:rsid w:val="00F617AE"/>
    <w:rsid w:val="00F62CA3"/>
    <w:rsid w:val="00F67BE3"/>
    <w:rsid w:val="00F738A5"/>
    <w:rsid w:val="00F76057"/>
    <w:rsid w:val="00F777D7"/>
    <w:rsid w:val="00F83FAE"/>
    <w:rsid w:val="00F908F4"/>
    <w:rsid w:val="00F93474"/>
    <w:rsid w:val="00FA0157"/>
    <w:rsid w:val="00FA72EF"/>
    <w:rsid w:val="00FB02D8"/>
    <w:rsid w:val="00FB1EE4"/>
    <w:rsid w:val="00FB3A6C"/>
    <w:rsid w:val="00FB7FB5"/>
    <w:rsid w:val="00FC0FC6"/>
    <w:rsid w:val="00FC5917"/>
    <w:rsid w:val="00FD1341"/>
    <w:rsid w:val="00FE1265"/>
    <w:rsid w:val="00FF4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8"/>
    <o:shapelayout v:ext="edit">
      <o:idmap v:ext="edit" data="1"/>
      <o:rules v:ext="edit">
        <o:r id="V:Rule1" type="connector" idref="#_x0000_s1085"/>
        <o:r id="V:Rule2" type="connector" idref="#_x0000_s1086"/>
        <o:r id="V:Rule3" type="connector" idref="#_x0000_s1088"/>
        <o:r id="V:Rule4" type="connector" idref="#_x0000_s107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64D"/>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8C2B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C2BBE"/>
    <w:rPr>
      <w:rFonts w:ascii="Times New Roman" w:eastAsia="Times New Roman" w:hAnsi="Times New Roman" w:cs="Times New Roman"/>
      <w:b/>
      <w:bCs/>
      <w:sz w:val="27"/>
      <w:szCs w:val="27"/>
      <w:lang w:eastAsia="ru-RU"/>
    </w:rPr>
  </w:style>
  <w:style w:type="character" w:styleId="a3">
    <w:name w:val="Emphasis"/>
    <w:basedOn w:val="a0"/>
    <w:uiPriority w:val="20"/>
    <w:qFormat/>
    <w:rsid w:val="008C2BBE"/>
    <w:rPr>
      <w:i/>
      <w:iCs/>
    </w:rPr>
  </w:style>
  <w:style w:type="paragraph" w:styleId="a4">
    <w:name w:val="List Paragraph"/>
    <w:basedOn w:val="a"/>
    <w:uiPriority w:val="34"/>
    <w:qFormat/>
    <w:rsid w:val="008C2BBE"/>
    <w:pPr>
      <w:ind w:left="720"/>
      <w:contextualSpacing/>
    </w:pPr>
  </w:style>
  <w:style w:type="paragraph" w:styleId="a5">
    <w:name w:val="No Spacing"/>
    <w:link w:val="a6"/>
    <w:uiPriority w:val="1"/>
    <w:qFormat/>
    <w:rsid w:val="001D664D"/>
    <w:pPr>
      <w:spacing w:after="0" w:line="240" w:lineRule="auto"/>
    </w:pPr>
    <w:rPr>
      <w:rFonts w:eastAsiaTheme="minorEastAsia"/>
    </w:rPr>
  </w:style>
  <w:style w:type="character" w:customStyle="1" w:styleId="a6">
    <w:name w:val="Без интервала Знак"/>
    <w:basedOn w:val="a0"/>
    <w:link w:val="a5"/>
    <w:uiPriority w:val="1"/>
    <w:rsid w:val="001D664D"/>
    <w:rPr>
      <w:rFonts w:eastAsiaTheme="minorEastAsia"/>
    </w:rPr>
  </w:style>
  <w:style w:type="paragraph" w:styleId="a7">
    <w:name w:val="Balloon Text"/>
    <w:basedOn w:val="a"/>
    <w:link w:val="a8"/>
    <w:uiPriority w:val="99"/>
    <w:semiHidden/>
    <w:unhideWhenUsed/>
    <w:rsid w:val="001D664D"/>
    <w:rPr>
      <w:rFonts w:ascii="Tahoma" w:hAnsi="Tahoma" w:cs="Tahoma"/>
      <w:sz w:val="16"/>
      <w:szCs w:val="16"/>
    </w:rPr>
  </w:style>
  <w:style w:type="character" w:customStyle="1" w:styleId="a8">
    <w:name w:val="Текст выноски Знак"/>
    <w:basedOn w:val="a0"/>
    <w:link w:val="a7"/>
    <w:uiPriority w:val="99"/>
    <w:semiHidden/>
    <w:rsid w:val="001D664D"/>
    <w:rPr>
      <w:rFonts w:ascii="Tahoma" w:eastAsia="Times New Roman" w:hAnsi="Tahoma" w:cs="Tahoma"/>
      <w:sz w:val="16"/>
      <w:szCs w:val="16"/>
      <w:lang w:eastAsia="ru-RU"/>
    </w:rPr>
  </w:style>
  <w:style w:type="paragraph" w:styleId="a9">
    <w:name w:val="header"/>
    <w:basedOn w:val="a"/>
    <w:link w:val="aa"/>
    <w:uiPriority w:val="99"/>
    <w:semiHidden/>
    <w:unhideWhenUsed/>
    <w:rsid w:val="00AE1229"/>
    <w:pPr>
      <w:tabs>
        <w:tab w:val="center" w:pos="4677"/>
        <w:tab w:val="right" w:pos="9355"/>
      </w:tabs>
    </w:pPr>
  </w:style>
  <w:style w:type="character" w:customStyle="1" w:styleId="aa">
    <w:name w:val="Верхний колонтитул Знак"/>
    <w:basedOn w:val="a0"/>
    <w:link w:val="a9"/>
    <w:uiPriority w:val="99"/>
    <w:semiHidden/>
    <w:rsid w:val="00AE122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E1229"/>
    <w:pPr>
      <w:tabs>
        <w:tab w:val="center" w:pos="4677"/>
        <w:tab w:val="right" w:pos="9355"/>
      </w:tabs>
    </w:pPr>
  </w:style>
  <w:style w:type="character" w:customStyle="1" w:styleId="ac">
    <w:name w:val="Нижний колонтитул Знак"/>
    <w:basedOn w:val="a0"/>
    <w:link w:val="ab"/>
    <w:uiPriority w:val="99"/>
    <w:rsid w:val="00AE1229"/>
    <w:rPr>
      <w:rFonts w:ascii="Times New Roman" w:eastAsia="Times New Roman" w:hAnsi="Times New Roman" w:cs="Times New Roman"/>
      <w:sz w:val="24"/>
      <w:szCs w:val="24"/>
      <w:lang w:eastAsia="ru-RU"/>
    </w:rPr>
  </w:style>
  <w:style w:type="character" w:styleId="ad">
    <w:name w:val="Hyperlink"/>
    <w:basedOn w:val="a0"/>
    <w:rsid w:val="00F777D7"/>
    <w:rPr>
      <w:color w:val="0000FF"/>
      <w:u w:val="single"/>
    </w:rPr>
  </w:style>
  <w:style w:type="paragraph" w:styleId="ae">
    <w:name w:val="Normal (Web)"/>
    <w:basedOn w:val="a"/>
    <w:uiPriority w:val="99"/>
    <w:semiHidden/>
    <w:unhideWhenUsed/>
    <w:rsid w:val="00A226E3"/>
    <w:pPr>
      <w:spacing w:line="300" w:lineRule="atLeast"/>
      <w:ind w:firstLine="400"/>
      <w:jc w:val="both"/>
    </w:pPr>
    <w:rPr>
      <w:rFonts w:ascii="Tahoma" w:hAnsi="Tahoma" w:cs="Tahoma"/>
      <w:color w:val="515151"/>
      <w:sz w:val="16"/>
      <w:szCs w:val="16"/>
    </w:rPr>
  </w:style>
  <w:style w:type="paragraph" w:customStyle="1" w:styleId="main">
    <w:name w:val="main"/>
    <w:basedOn w:val="a"/>
    <w:rsid w:val="00F41B78"/>
    <w:pPr>
      <w:spacing w:before="100" w:beforeAutospacing="1" w:after="100" w:afterAutospacing="1"/>
      <w:jc w:val="both"/>
    </w:pPr>
    <w:rPr>
      <w:color w:val="000000"/>
    </w:rPr>
  </w:style>
  <w:style w:type="table" w:styleId="af">
    <w:name w:val="Table Grid"/>
    <w:basedOn w:val="a1"/>
    <w:uiPriority w:val="59"/>
    <w:rsid w:val="007348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semiHidden/>
    <w:rsid w:val="009C4A89"/>
    <w:pPr>
      <w:ind w:left="360"/>
      <w:jc w:val="center"/>
    </w:pPr>
    <w:rPr>
      <w:b/>
      <w:sz w:val="28"/>
      <w:szCs w:val="20"/>
    </w:rPr>
  </w:style>
  <w:style w:type="character" w:customStyle="1" w:styleId="32">
    <w:name w:val="Основной текст с отступом 3 Знак"/>
    <w:basedOn w:val="a0"/>
    <w:link w:val="31"/>
    <w:semiHidden/>
    <w:rsid w:val="009C4A89"/>
    <w:rPr>
      <w:rFonts w:ascii="Times New Roman" w:eastAsia="Times New Roman" w:hAnsi="Times New Roman" w:cs="Times New Roman"/>
      <w:b/>
      <w:sz w:val="28"/>
      <w:szCs w:val="20"/>
      <w:lang w:eastAsia="ru-RU"/>
    </w:rPr>
  </w:style>
  <w:style w:type="table" w:customStyle="1" w:styleId="1">
    <w:name w:val="Светлая сетка1"/>
    <w:basedOn w:val="a1"/>
    <w:uiPriority w:val="62"/>
    <w:rsid w:val="00D25A0E"/>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5">
    <w:name w:val="Medium Grid 3 Accent 5"/>
    <w:basedOn w:val="a1"/>
    <w:uiPriority w:val="69"/>
    <w:rsid w:val="00F2315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1">
    <w:name w:val="Medium Grid 3 Accent 1"/>
    <w:basedOn w:val="a1"/>
    <w:uiPriority w:val="69"/>
    <w:rsid w:val="00F2315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2">
    <w:name w:val="Светлая сетка2"/>
    <w:basedOn w:val="a1"/>
    <w:uiPriority w:val="62"/>
    <w:rsid w:val="00F2315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text">
    <w:name w:val="text"/>
    <w:basedOn w:val="a"/>
    <w:rsid w:val="00935F3F"/>
    <w:pPr>
      <w:spacing w:before="30" w:after="30"/>
      <w:ind w:left="30" w:right="30" w:firstLine="600"/>
      <w:jc w:val="both"/>
    </w:pPr>
    <w:rPr>
      <w:rFonts w:ascii="Arial" w:hAnsi="Arial" w:cs="Arial"/>
      <w:color w:val="000066"/>
    </w:rPr>
  </w:style>
  <w:style w:type="table" w:styleId="-6">
    <w:name w:val="Light Shading Accent 6"/>
    <w:basedOn w:val="a1"/>
    <w:uiPriority w:val="60"/>
    <w:rsid w:val="008359A6"/>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8359A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4">
    <w:name w:val="Light List Accent 4"/>
    <w:basedOn w:val="a1"/>
    <w:uiPriority w:val="61"/>
    <w:rsid w:val="008359A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10">
    <w:name w:val="Светлый список1"/>
    <w:basedOn w:val="a1"/>
    <w:uiPriority w:val="61"/>
    <w:rsid w:val="00B42C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
    <w:name w:val="Светлый список - Акцент 11"/>
    <w:basedOn w:val="a1"/>
    <w:uiPriority w:val="61"/>
    <w:rsid w:val="00B42C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33">
    <w:name w:val="Светлая сетка3"/>
    <w:basedOn w:val="a1"/>
    <w:uiPriority w:val="62"/>
    <w:rsid w:val="00B42C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
    <w:name w:val="Светлая заливка1"/>
    <w:basedOn w:val="a1"/>
    <w:uiPriority w:val="60"/>
    <w:rsid w:val="00B42C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ветлая сетка - Акцент 11"/>
    <w:basedOn w:val="a1"/>
    <w:uiPriority w:val="62"/>
    <w:rsid w:val="00B42C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2-11">
    <w:name w:val="Средняя заливка 2 - Акцент 11"/>
    <w:basedOn w:val="a1"/>
    <w:uiPriority w:val="64"/>
    <w:rsid w:val="00B42C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
    <w:name w:val="Средняя заливка 21"/>
    <w:basedOn w:val="a1"/>
    <w:uiPriority w:val="64"/>
    <w:rsid w:val="00B42C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0">
    <w:name w:val="Средняя сетка 11"/>
    <w:basedOn w:val="a1"/>
    <w:uiPriority w:val="67"/>
    <w:rsid w:val="00B42C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1"/>
    <w:uiPriority w:val="67"/>
    <w:rsid w:val="00B42C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
    <w:name w:val="Medium Grid 1 Accent 2"/>
    <w:basedOn w:val="a1"/>
    <w:uiPriority w:val="67"/>
    <w:rsid w:val="0004482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12">
    <w:name w:val="Сетка таблицы1"/>
    <w:basedOn w:val="a1"/>
    <w:next w:val="af"/>
    <w:uiPriority w:val="59"/>
    <w:rsid w:val="00B33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Medium Grid 2"/>
    <w:basedOn w:val="a1"/>
    <w:uiPriority w:val="68"/>
    <w:rsid w:val="00F111A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23015">
      <w:bodyDiv w:val="1"/>
      <w:marLeft w:val="0"/>
      <w:marRight w:val="0"/>
      <w:marTop w:val="0"/>
      <w:marBottom w:val="0"/>
      <w:divBdr>
        <w:top w:val="none" w:sz="0" w:space="0" w:color="auto"/>
        <w:left w:val="none" w:sz="0" w:space="0" w:color="auto"/>
        <w:bottom w:val="none" w:sz="0" w:space="0" w:color="auto"/>
        <w:right w:val="none" w:sz="0" w:space="0" w:color="auto"/>
      </w:divBdr>
      <w:divsChild>
        <w:div w:id="1202749145">
          <w:marLeft w:val="0"/>
          <w:marRight w:val="0"/>
          <w:marTop w:val="480"/>
          <w:marBottom w:val="0"/>
          <w:divBdr>
            <w:top w:val="none" w:sz="0" w:space="0" w:color="auto"/>
            <w:left w:val="none" w:sz="0" w:space="0" w:color="auto"/>
            <w:bottom w:val="none" w:sz="0" w:space="0" w:color="auto"/>
            <w:right w:val="none" w:sz="0" w:space="0" w:color="auto"/>
          </w:divBdr>
          <w:divsChild>
            <w:div w:id="1056977692">
              <w:marLeft w:val="0"/>
              <w:marRight w:val="0"/>
              <w:marTop w:val="0"/>
              <w:marBottom w:val="0"/>
              <w:divBdr>
                <w:top w:val="none" w:sz="0" w:space="0" w:color="auto"/>
                <w:left w:val="none" w:sz="0" w:space="0" w:color="auto"/>
                <w:bottom w:val="none" w:sz="0" w:space="0" w:color="auto"/>
                <w:right w:val="none" w:sz="0" w:space="0" w:color="auto"/>
              </w:divBdr>
              <w:divsChild>
                <w:div w:id="171340619">
                  <w:marLeft w:val="0"/>
                  <w:marRight w:val="0"/>
                  <w:marTop w:val="0"/>
                  <w:marBottom w:val="0"/>
                  <w:divBdr>
                    <w:top w:val="none" w:sz="0" w:space="0" w:color="auto"/>
                    <w:left w:val="none" w:sz="0" w:space="0" w:color="auto"/>
                    <w:bottom w:val="none" w:sz="0" w:space="0" w:color="auto"/>
                    <w:right w:val="none" w:sz="0" w:space="0" w:color="auto"/>
                  </w:divBdr>
                  <w:divsChild>
                    <w:div w:id="1241672825">
                      <w:marLeft w:val="0"/>
                      <w:marRight w:val="0"/>
                      <w:marTop w:val="0"/>
                      <w:marBottom w:val="0"/>
                      <w:divBdr>
                        <w:top w:val="none" w:sz="0" w:space="0" w:color="auto"/>
                        <w:left w:val="single" w:sz="6" w:space="0" w:color="ECECEC"/>
                        <w:bottom w:val="none" w:sz="0" w:space="0" w:color="auto"/>
                        <w:right w:val="single" w:sz="6" w:space="0" w:color="DADADA"/>
                      </w:divBdr>
                      <w:divsChild>
                        <w:div w:id="339747114">
                          <w:marLeft w:val="0"/>
                          <w:marRight w:val="0"/>
                          <w:marTop w:val="0"/>
                          <w:marBottom w:val="0"/>
                          <w:divBdr>
                            <w:top w:val="none" w:sz="0" w:space="0" w:color="auto"/>
                            <w:left w:val="none" w:sz="0" w:space="0" w:color="auto"/>
                            <w:bottom w:val="none" w:sz="0" w:space="0" w:color="auto"/>
                            <w:right w:val="single" w:sz="6" w:space="0" w:color="B5B5B5"/>
                          </w:divBdr>
                          <w:divsChild>
                            <w:div w:id="962689630">
                              <w:marLeft w:val="0"/>
                              <w:marRight w:val="0"/>
                              <w:marTop w:val="0"/>
                              <w:marBottom w:val="0"/>
                              <w:divBdr>
                                <w:top w:val="none" w:sz="0" w:space="0" w:color="auto"/>
                                <w:left w:val="none" w:sz="0" w:space="0" w:color="auto"/>
                                <w:bottom w:val="none" w:sz="0" w:space="0" w:color="auto"/>
                                <w:right w:val="none" w:sz="0" w:space="0" w:color="auto"/>
                              </w:divBdr>
                              <w:divsChild>
                                <w:div w:id="246234408">
                                  <w:marLeft w:val="0"/>
                                  <w:marRight w:val="0"/>
                                  <w:marTop w:val="0"/>
                                  <w:marBottom w:val="0"/>
                                  <w:divBdr>
                                    <w:top w:val="none" w:sz="0" w:space="0" w:color="auto"/>
                                    <w:left w:val="none" w:sz="0" w:space="0" w:color="auto"/>
                                    <w:bottom w:val="dashed" w:sz="6" w:space="0" w:color="B4B4B4"/>
                                    <w:right w:val="none" w:sz="0" w:space="0" w:color="auto"/>
                                  </w:divBdr>
                                </w:div>
                              </w:divsChild>
                            </w:div>
                          </w:divsChild>
                        </w:div>
                      </w:divsChild>
                    </w:div>
                  </w:divsChild>
                </w:div>
              </w:divsChild>
            </w:div>
          </w:divsChild>
        </w:div>
      </w:divsChild>
    </w:div>
    <w:div w:id="530149592">
      <w:bodyDiv w:val="1"/>
      <w:marLeft w:val="0"/>
      <w:marRight w:val="0"/>
      <w:marTop w:val="0"/>
      <w:marBottom w:val="0"/>
      <w:divBdr>
        <w:top w:val="none" w:sz="0" w:space="0" w:color="auto"/>
        <w:left w:val="none" w:sz="0" w:space="0" w:color="auto"/>
        <w:bottom w:val="none" w:sz="0" w:space="0" w:color="auto"/>
        <w:right w:val="none" w:sz="0" w:space="0" w:color="auto"/>
      </w:divBdr>
    </w:div>
    <w:div w:id="673724277">
      <w:bodyDiv w:val="1"/>
      <w:marLeft w:val="0"/>
      <w:marRight w:val="0"/>
      <w:marTop w:val="0"/>
      <w:marBottom w:val="0"/>
      <w:divBdr>
        <w:top w:val="none" w:sz="0" w:space="0" w:color="auto"/>
        <w:left w:val="none" w:sz="0" w:space="0" w:color="auto"/>
        <w:bottom w:val="none" w:sz="0" w:space="0" w:color="auto"/>
        <w:right w:val="none" w:sz="0" w:space="0" w:color="auto"/>
      </w:divBdr>
    </w:div>
    <w:div w:id="1403868749">
      <w:bodyDiv w:val="1"/>
      <w:marLeft w:val="0"/>
      <w:marRight w:val="0"/>
      <w:marTop w:val="0"/>
      <w:marBottom w:val="0"/>
      <w:divBdr>
        <w:top w:val="none" w:sz="0" w:space="0" w:color="auto"/>
        <w:left w:val="none" w:sz="0" w:space="0" w:color="auto"/>
        <w:bottom w:val="none" w:sz="0" w:space="0" w:color="auto"/>
        <w:right w:val="none" w:sz="0" w:space="0" w:color="auto"/>
      </w:divBdr>
    </w:div>
    <w:div w:id="1458909037">
      <w:bodyDiv w:val="1"/>
      <w:marLeft w:val="0"/>
      <w:marRight w:val="0"/>
      <w:marTop w:val="0"/>
      <w:marBottom w:val="0"/>
      <w:divBdr>
        <w:top w:val="none" w:sz="0" w:space="0" w:color="auto"/>
        <w:left w:val="none" w:sz="0" w:space="0" w:color="auto"/>
        <w:bottom w:val="none" w:sz="0" w:space="0" w:color="auto"/>
        <w:right w:val="none" w:sz="0" w:space="0" w:color="auto"/>
      </w:divBdr>
      <w:divsChild>
        <w:div w:id="77675083">
          <w:marLeft w:val="75"/>
          <w:marRight w:val="0"/>
          <w:marTop w:val="0"/>
          <w:marBottom w:val="0"/>
          <w:divBdr>
            <w:top w:val="none" w:sz="0" w:space="0" w:color="auto"/>
            <w:left w:val="none" w:sz="0" w:space="0" w:color="auto"/>
            <w:bottom w:val="none" w:sz="0" w:space="0" w:color="auto"/>
            <w:right w:val="none" w:sz="0" w:space="0" w:color="auto"/>
          </w:divBdr>
        </w:div>
      </w:divsChild>
    </w:div>
    <w:div w:id="163067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chart" Target="charts/chart8.xml"/><Relationship Id="rId3" Type="http://schemas.openxmlformats.org/officeDocument/2006/relationships/numbering" Target="numbering.xml"/><Relationship Id="rId21" Type="http://schemas.openxmlformats.org/officeDocument/2006/relationships/chart" Target="charts/chart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chart" Target="charts/chart2.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chart" Target="charts/chart6.xml"/><Relationship Id="rId5" Type="http://schemas.microsoft.com/office/2007/relationships/stylesWithEffects" Target="stylesWithEffects.xml"/><Relationship Id="rId15" Type="http://schemas.openxmlformats.org/officeDocument/2006/relationships/image" Target="media/image5.jpeg"/><Relationship Id="rId23" Type="http://schemas.openxmlformats.org/officeDocument/2006/relationships/chart" Target="charts/chart5.xml"/><Relationship Id="rId28" Type="http://schemas.openxmlformats.org/officeDocument/2006/relationships/footer" Target="footer1.xml"/><Relationship Id="rId10" Type="http://schemas.openxmlformats.org/officeDocument/2006/relationships/image" Target="media/image1.gif"/><Relationship Id="rId19" Type="http://schemas.openxmlformats.org/officeDocument/2006/relationships/chart" Target="charts/chart1.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iki-imc.edukovrov.ru" TargetMode="External"/><Relationship Id="rId22" Type="http://schemas.openxmlformats.org/officeDocument/2006/relationships/chart" Target="charts/chart4.xml"/><Relationship Id="rId27" Type="http://schemas.openxmlformats.org/officeDocument/2006/relationships/hyperlink" Target="http://nsportal.ru/"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a:pPr>
            <a:r>
              <a:rPr lang="ru-RU" sz="1200">
                <a:solidFill>
                  <a:schemeClr val="accent2">
                    <a:lumMod val="75000"/>
                  </a:schemeClr>
                </a:solidFill>
              </a:rPr>
              <a:t>Мониторинг качества </a:t>
            </a:r>
          </a:p>
        </c:rich>
      </c:tx>
      <c:layout>
        <c:manualLayout>
          <c:xMode val="edge"/>
          <c:yMode val="edge"/>
          <c:x val="0.17606705429153291"/>
          <c:y val="0"/>
        </c:manualLayout>
      </c:layout>
      <c:overlay val="0"/>
    </c:title>
    <c:autoTitleDeleted val="0"/>
    <c:view3D>
      <c:rotX val="15"/>
      <c:rotY val="20"/>
      <c:depthPercent val="100"/>
      <c:rAngAx val="0"/>
      <c:perspective val="30"/>
    </c:view3D>
    <c:floor>
      <c:thickness val="0"/>
    </c:floor>
    <c:sideWall>
      <c:thickness val="0"/>
      <c:spPr>
        <a:noFill/>
      </c:spPr>
    </c:sideWall>
    <c:backWall>
      <c:thickness val="0"/>
      <c:spPr>
        <a:noFill/>
        <a:ln w="25400">
          <a:noFill/>
        </a:ln>
      </c:spPr>
    </c:backWall>
    <c:plotArea>
      <c:layout>
        <c:manualLayout>
          <c:layoutTarget val="inner"/>
          <c:xMode val="edge"/>
          <c:yMode val="edge"/>
          <c:x val="9.8694043452902627E-2"/>
          <c:y val="0.1363831324315852"/>
          <c:w val="0.69891969418323585"/>
          <c:h val="0.70613856941782771"/>
        </c:manualLayout>
      </c:layout>
      <c:bar3DChart>
        <c:barDir val="col"/>
        <c:grouping val="clustered"/>
        <c:varyColors val="0"/>
        <c:ser>
          <c:idx val="0"/>
          <c:order val="0"/>
          <c:tx>
            <c:strRef>
              <c:f>Лист1!$B$1</c:f>
              <c:strCache>
                <c:ptCount val="1"/>
                <c:pt idx="0">
                  <c:v>4 класс</c:v>
                </c:pt>
              </c:strCache>
            </c:strRef>
          </c:tx>
          <c:invertIfNegative val="0"/>
          <c:cat>
            <c:strRef>
              <c:f>Лист1!$A$2:$A$4</c:f>
              <c:strCache>
                <c:ptCount val="3"/>
                <c:pt idx="0">
                  <c:v>2010/11 </c:v>
                </c:pt>
                <c:pt idx="1">
                  <c:v>2011/12</c:v>
                </c:pt>
                <c:pt idx="2">
                  <c:v>2012/13</c:v>
                </c:pt>
              </c:strCache>
            </c:strRef>
          </c:cat>
          <c:val>
            <c:numRef>
              <c:f>Лист1!$B$2:$B$4</c:f>
              <c:numCache>
                <c:formatCode>0%</c:formatCode>
                <c:ptCount val="3"/>
                <c:pt idx="0">
                  <c:v>0.92</c:v>
                </c:pt>
                <c:pt idx="1">
                  <c:v>1</c:v>
                </c:pt>
                <c:pt idx="2">
                  <c:v>1</c:v>
                </c:pt>
              </c:numCache>
            </c:numRef>
          </c:val>
        </c:ser>
        <c:ser>
          <c:idx val="1"/>
          <c:order val="1"/>
          <c:tx>
            <c:strRef>
              <c:f>Лист1!$C$1</c:f>
              <c:strCache>
                <c:ptCount val="1"/>
                <c:pt idx="0">
                  <c:v>9класс</c:v>
                </c:pt>
              </c:strCache>
            </c:strRef>
          </c:tx>
          <c:invertIfNegative val="0"/>
          <c:cat>
            <c:strRef>
              <c:f>Лист1!$A$2:$A$4</c:f>
              <c:strCache>
                <c:ptCount val="3"/>
                <c:pt idx="0">
                  <c:v>2010/11 </c:v>
                </c:pt>
                <c:pt idx="1">
                  <c:v>2011/12</c:v>
                </c:pt>
                <c:pt idx="2">
                  <c:v>2012/13</c:v>
                </c:pt>
              </c:strCache>
            </c:strRef>
          </c:cat>
          <c:val>
            <c:numRef>
              <c:f>Лист1!$C$2:$C$4</c:f>
              <c:numCache>
                <c:formatCode>0%</c:formatCode>
                <c:ptCount val="3"/>
                <c:pt idx="0">
                  <c:v>0.54</c:v>
                </c:pt>
                <c:pt idx="1">
                  <c:v>0.67</c:v>
                </c:pt>
                <c:pt idx="2">
                  <c:v>0.71</c:v>
                </c:pt>
              </c:numCache>
            </c:numRef>
          </c:val>
        </c:ser>
        <c:ser>
          <c:idx val="2"/>
          <c:order val="2"/>
          <c:tx>
            <c:strRef>
              <c:f>Лист1!$D$1</c:f>
              <c:strCache>
                <c:ptCount val="1"/>
                <c:pt idx="0">
                  <c:v>11 класс</c:v>
                </c:pt>
              </c:strCache>
            </c:strRef>
          </c:tx>
          <c:invertIfNegative val="0"/>
          <c:cat>
            <c:strRef>
              <c:f>Лист1!$A$2:$A$4</c:f>
              <c:strCache>
                <c:ptCount val="3"/>
                <c:pt idx="0">
                  <c:v>2010/11 </c:v>
                </c:pt>
                <c:pt idx="1">
                  <c:v>2011/12</c:v>
                </c:pt>
                <c:pt idx="2">
                  <c:v>2012/13</c:v>
                </c:pt>
              </c:strCache>
            </c:strRef>
          </c:cat>
          <c:val>
            <c:numRef>
              <c:f>Лист1!$D$2:$D$4</c:f>
              <c:numCache>
                <c:formatCode>0%</c:formatCode>
                <c:ptCount val="3"/>
                <c:pt idx="0">
                  <c:v>0.68</c:v>
                </c:pt>
                <c:pt idx="1">
                  <c:v>0.77</c:v>
                </c:pt>
                <c:pt idx="2">
                  <c:v>0.84</c:v>
                </c:pt>
              </c:numCache>
            </c:numRef>
          </c:val>
        </c:ser>
        <c:dLbls>
          <c:showLegendKey val="0"/>
          <c:showVal val="0"/>
          <c:showCatName val="0"/>
          <c:showSerName val="0"/>
          <c:showPercent val="0"/>
          <c:showBubbleSize val="0"/>
        </c:dLbls>
        <c:gapWidth val="150"/>
        <c:shape val="cylinder"/>
        <c:axId val="196686592"/>
        <c:axId val="196688128"/>
        <c:axId val="0"/>
      </c:bar3DChart>
      <c:catAx>
        <c:axId val="196686592"/>
        <c:scaling>
          <c:orientation val="minMax"/>
        </c:scaling>
        <c:delete val="0"/>
        <c:axPos val="b"/>
        <c:numFmt formatCode="General" sourceLinked="1"/>
        <c:majorTickMark val="out"/>
        <c:minorTickMark val="none"/>
        <c:tickLblPos val="nextTo"/>
        <c:crossAx val="196688128"/>
        <c:crosses val="autoZero"/>
        <c:auto val="1"/>
        <c:lblAlgn val="ctr"/>
        <c:lblOffset val="100"/>
        <c:noMultiLvlLbl val="0"/>
      </c:catAx>
      <c:valAx>
        <c:axId val="196688128"/>
        <c:scaling>
          <c:orientation val="minMax"/>
        </c:scaling>
        <c:delete val="0"/>
        <c:axPos val="l"/>
        <c:majorGridlines/>
        <c:numFmt formatCode="0%" sourceLinked="1"/>
        <c:majorTickMark val="out"/>
        <c:minorTickMark val="none"/>
        <c:tickLblPos val="nextTo"/>
        <c:crossAx val="196686592"/>
        <c:crosses val="autoZero"/>
        <c:crossBetween val="between"/>
      </c:valAx>
      <c:spPr>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15" cap="flat" cmpd="sng" algn="ctr">
          <a:solidFill>
            <a:schemeClr val="dk1">
              <a:shade val="95000"/>
              <a:satMod val="105000"/>
            </a:schemeClr>
          </a:solidFill>
          <a:prstDash val="solid"/>
        </a:ln>
        <a:effectLst>
          <a:outerShdw blurRad="40000" dist="20000" dir="5400000" rotWithShape="0">
            <a:srgbClr val="000000">
              <a:alpha val="38000"/>
            </a:srgbClr>
          </a:outerShdw>
        </a:effectLst>
      </c:spPr>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59259259259345"/>
          <c:y val="0.24175824175824259"/>
          <c:w val="0.34814814814814815"/>
          <c:h val="0.51648351648351665"/>
        </c:manualLayout>
      </c:layout>
      <c:pieChart>
        <c:varyColors val="1"/>
        <c:ser>
          <c:idx val="0"/>
          <c:order val="0"/>
          <c:tx>
            <c:strRef>
              <c:f>Sheet1!$A$2</c:f>
              <c:strCache>
                <c:ptCount val="1"/>
                <c:pt idx="0">
                  <c:v>Восток</c:v>
                </c:pt>
              </c:strCache>
            </c:strRef>
          </c:tx>
          <c:dLbls>
            <c:numFmt formatCode="0%" sourceLinked="0"/>
            <c:showLegendKey val="0"/>
            <c:showVal val="0"/>
            <c:showCatName val="0"/>
            <c:showSerName val="0"/>
            <c:showPercent val="1"/>
            <c:showBubbleSize val="0"/>
            <c:showLeaderLines val="1"/>
          </c:dLbls>
          <c:cat>
            <c:strRef>
              <c:f>Sheet1!$B$1:$D$1</c:f>
              <c:strCache>
                <c:ptCount val="3"/>
                <c:pt idx="0">
                  <c:v>высокий</c:v>
                </c:pt>
                <c:pt idx="1">
                  <c:v>средний</c:v>
                </c:pt>
                <c:pt idx="2">
                  <c:v>низкий</c:v>
                </c:pt>
              </c:strCache>
            </c:strRef>
          </c:cat>
          <c:val>
            <c:numRef>
              <c:f>Sheet1!$B$2:$D$2</c:f>
              <c:numCache>
                <c:formatCode>General</c:formatCode>
                <c:ptCount val="3"/>
                <c:pt idx="0">
                  <c:v>20</c:v>
                </c:pt>
                <c:pt idx="1">
                  <c:v>70</c:v>
                </c:pt>
                <c:pt idx="2">
                  <c:v>10</c:v>
                </c:pt>
              </c:numCache>
            </c:numRef>
          </c:val>
        </c:ser>
        <c:ser>
          <c:idx val="1"/>
          <c:order val="1"/>
          <c:tx>
            <c:strRef>
              <c:f>Sheet1!$A$3</c:f>
              <c:strCache>
                <c:ptCount val="1"/>
                <c:pt idx="0">
                  <c:v>Запад</c:v>
                </c:pt>
              </c:strCache>
            </c:strRef>
          </c:tx>
          <c:cat>
            <c:strRef>
              <c:f>Sheet1!$B$1:$D$1</c:f>
              <c:strCache>
                <c:ptCount val="3"/>
                <c:pt idx="0">
                  <c:v>высокий</c:v>
                </c:pt>
                <c:pt idx="1">
                  <c:v>средний</c:v>
                </c:pt>
                <c:pt idx="2">
                  <c:v>низкий</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cat>
            <c:strRef>
              <c:f>Sheet1!$B$1:$D$1</c:f>
              <c:strCache>
                <c:ptCount val="3"/>
                <c:pt idx="0">
                  <c:v>высокий</c:v>
                </c:pt>
                <c:pt idx="1">
                  <c:v>средний</c:v>
                </c:pt>
                <c:pt idx="2">
                  <c:v>низкий</c:v>
                </c:pt>
              </c:strCache>
            </c:strRef>
          </c:cat>
          <c:val>
            <c:numRef>
              <c:f>Sheet1!$B$4:$D$4</c:f>
              <c:numCache>
                <c:formatCode>General</c:formatCode>
                <c:ptCount val="3"/>
                <c:pt idx="0">
                  <c:v>45.9</c:v>
                </c:pt>
                <c:pt idx="1">
                  <c:v>46.9</c:v>
                </c:pt>
                <c:pt idx="2">
                  <c:v>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03703703703705"/>
          <c:y val="0.34065934065934067"/>
          <c:w val="0.24814814814814895"/>
          <c:h val="0.31868131868131866"/>
        </c:manualLayout>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59259259259345"/>
          <c:y val="0.24175824175824259"/>
          <c:w val="0.34814814814814815"/>
          <c:h val="0.51648351648351665"/>
        </c:manualLayout>
      </c:layout>
      <c:pieChart>
        <c:varyColors val="1"/>
        <c:ser>
          <c:idx val="0"/>
          <c:order val="0"/>
          <c:tx>
            <c:strRef>
              <c:f>Sheet1!$A$2</c:f>
              <c:strCache>
                <c:ptCount val="1"/>
                <c:pt idx="0">
                  <c:v>Восток</c:v>
                </c:pt>
              </c:strCache>
            </c:strRef>
          </c:tx>
          <c:dLbls>
            <c:numFmt formatCode="0%" sourceLinked="0"/>
            <c:showLegendKey val="0"/>
            <c:showVal val="0"/>
            <c:showCatName val="0"/>
            <c:showSerName val="0"/>
            <c:showPercent val="1"/>
            <c:showBubbleSize val="0"/>
            <c:showLeaderLines val="1"/>
          </c:dLbls>
          <c:cat>
            <c:strRef>
              <c:f>Sheet1!$B$1:$D$1</c:f>
              <c:strCache>
                <c:ptCount val="3"/>
                <c:pt idx="0">
                  <c:v>высокий</c:v>
                </c:pt>
                <c:pt idx="1">
                  <c:v>средний</c:v>
                </c:pt>
                <c:pt idx="2">
                  <c:v>низкий</c:v>
                </c:pt>
              </c:strCache>
            </c:strRef>
          </c:cat>
          <c:val>
            <c:numRef>
              <c:f>Sheet1!$B$2:$D$2</c:f>
              <c:numCache>
                <c:formatCode>General</c:formatCode>
                <c:ptCount val="3"/>
                <c:pt idx="0">
                  <c:v>60</c:v>
                </c:pt>
                <c:pt idx="1">
                  <c:v>40</c:v>
                </c:pt>
                <c:pt idx="2">
                  <c:v>0</c:v>
                </c:pt>
              </c:numCache>
            </c:numRef>
          </c:val>
        </c:ser>
        <c:ser>
          <c:idx val="1"/>
          <c:order val="1"/>
          <c:tx>
            <c:strRef>
              <c:f>Sheet1!$A$3</c:f>
              <c:strCache>
                <c:ptCount val="1"/>
                <c:pt idx="0">
                  <c:v>Запад</c:v>
                </c:pt>
              </c:strCache>
            </c:strRef>
          </c:tx>
          <c:cat>
            <c:strRef>
              <c:f>Sheet1!$B$1:$D$1</c:f>
              <c:strCache>
                <c:ptCount val="3"/>
                <c:pt idx="0">
                  <c:v>высокий</c:v>
                </c:pt>
                <c:pt idx="1">
                  <c:v>средний</c:v>
                </c:pt>
                <c:pt idx="2">
                  <c:v>низкий</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cat>
            <c:strRef>
              <c:f>Sheet1!$B$1:$D$1</c:f>
              <c:strCache>
                <c:ptCount val="3"/>
                <c:pt idx="0">
                  <c:v>высокий</c:v>
                </c:pt>
                <c:pt idx="1">
                  <c:v>средний</c:v>
                </c:pt>
                <c:pt idx="2">
                  <c:v>низкий</c:v>
                </c:pt>
              </c:strCache>
            </c:strRef>
          </c:cat>
          <c:val>
            <c:numRef>
              <c:f>Sheet1!$B$4:$D$4</c:f>
              <c:numCache>
                <c:formatCode>General</c:formatCode>
                <c:ptCount val="3"/>
                <c:pt idx="0">
                  <c:v>45.9</c:v>
                </c:pt>
                <c:pt idx="1">
                  <c:v>46.9</c:v>
                </c:pt>
                <c:pt idx="2">
                  <c:v>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03703703703705"/>
          <c:y val="0.34065934065934067"/>
          <c:w val="0.24814814814814895"/>
          <c:h val="0.31868131868131866"/>
        </c:manualLayout>
      </c:layout>
      <c:overlay val="0"/>
      <c:spPr>
        <a:solidFill>
          <a:schemeClr val="lt1"/>
        </a:solidFill>
        <a:ln w="25400" cap="flat" cmpd="sng" algn="ctr">
          <a:solidFill>
            <a:schemeClr val="accent1"/>
          </a:solidFill>
          <a:prstDash val="solid"/>
        </a:ln>
        <a:effectLst/>
      </c:spPr>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59259259259345"/>
          <c:y val="0.24175824175824259"/>
          <c:w val="0.34814814814814815"/>
          <c:h val="0.51648351648351665"/>
        </c:manualLayout>
      </c:layout>
      <c:pieChart>
        <c:varyColors val="1"/>
        <c:ser>
          <c:idx val="0"/>
          <c:order val="0"/>
          <c:tx>
            <c:strRef>
              <c:f>Sheet1!$A$2</c:f>
              <c:strCache>
                <c:ptCount val="1"/>
                <c:pt idx="0">
                  <c:v>Восток</c:v>
                </c:pt>
              </c:strCache>
            </c:strRef>
          </c:tx>
          <c:dLbls>
            <c:numFmt formatCode="0%" sourceLinked="0"/>
            <c:showLegendKey val="0"/>
            <c:showVal val="0"/>
            <c:showCatName val="0"/>
            <c:showSerName val="0"/>
            <c:showPercent val="1"/>
            <c:showBubbleSize val="0"/>
            <c:showLeaderLines val="1"/>
          </c:dLbls>
          <c:cat>
            <c:strRef>
              <c:f>Sheet1!$B$1:$D$1</c:f>
              <c:strCache>
                <c:ptCount val="3"/>
                <c:pt idx="0">
                  <c:v>высокий</c:v>
                </c:pt>
                <c:pt idx="1">
                  <c:v>средний</c:v>
                </c:pt>
                <c:pt idx="2">
                  <c:v>низкий</c:v>
                </c:pt>
              </c:strCache>
            </c:strRef>
          </c:cat>
          <c:val>
            <c:numRef>
              <c:f>Sheet1!$B$2:$D$2</c:f>
              <c:numCache>
                <c:formatCode>General</c:formatCode>
                <c:ptCount val="3"/>
                <c:pt idx="0">
                  <c:v>42</c:v>
                </c:pt>
                <c:pt idx="1">
                  <c:v>42</c:v>
                </c:pt>
                <c:pt idx="2">
                  <c:v>16</c:v>
                </c:pt>
              </c:numCache>
            </c:numRef>
          </c:val>
        </c:ser>
        <c:ser>
          <c:idx val="1"/>
          <c:order val="1"/>
          <c:tx>
            <c:strRef>
              <c:f>Sheet1!$A$3</c:f>
              <c:strCache>
                <c:ptCount val="1"/>
                <c:pt idx="0">
                  <c:v>Запад</c:v>
                </c:pt>
              </c:strCache>
            </c:strRef>
          </c:tx>
          <c:cat>
            <c:strRef>
              <c:f>Sheet1!$B$1:$D$1</c:f>
              <c:strCache>
                <c:ptCount val="3"/>
                <c:pt idx="0">
                  <c:v>высокий</c:v>
                </c:pt>
                <c:pt idx="1">
                  <c:v>средний</c:v>
                </c:pt>
                <c:pt idx="2">
                  <c:v>низкий</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cat>
            <c:strRef>
              <c:f>Sheet1!$B$1:$D$1</c:f>
              <c:strCache>
                <c:ptCount val="3"/>
                <c:pt idx="0">
                  <c:v>высокий</c:v>
                </c:pt>
                <c:pt idx="1">
                  <c:v>средний</c:v>
                </c:pt>
                <c:pt idx="2">
                  <c:v>низкий</c:v>
                </c:pt>
              </c:strCache>
            </c:strRef>
          </c:cat>
          <c:val>
            <c:numRef>
              <c:f>Sheet1!$B$4:$D$4</c:f>
              <c:numCache>
                <c:formatCode>General</c:formatCode>
                <c:ptCount val="3"/>
                <c:pt idx="0">
                  <c:v>45.9</c:v>
                </c:pt>
                <c:pt idx="1">
                  <c:v>46.9</c:v>
                </c:pt>
                <c:pt idx="2">
                  <c:v>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03703703703705"/>
          <c:y val="0.34065934065934067"/>
          <c:w val="0.24814814814814895"/>
          <c:h val="0.31868131868131866"/>
        </c:manualLayout>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59259259259345"/>
          <c:y val="0.24175824175824259"/>
          <c:w val="0.34814814814814815"/>
          <c:h val="0.51648351648351665"/>
        </c:manualLayout>
      </c:layout>
      <c:pieChart>
        <c:varyColors val="1"/>
        <c:ser>
          <c:idx val="0"/>
          <c:order val="0"/>
          <c:tx>
            <c:strRef>
              <c:f>Sheet1!$A$2</c:f>
              <c:strCache>
                <c:ptCount val="1"/>
                <c:pt idx="0">
                  <c:v>Восток</c:v>
                </c:pt>
              </c:strCache>
            </c:strRef>
          </c:tx>
          <c:dLbls>
            <c:numFmt formatCode="0%" sourceLinked="0"/>
            <c:showLegendKey val="0"/>
            <c:showVal val="0"/>
            <c:showCatName val="0"/>
            <c:showSerName val="0"/>
            <c:showPercent val="1"/>
            <c:showBubbleSize val="0"/>
            <c:showLeaderLines val="1"/>
          </c:dLbls>
          <c:cat>
            <c:strRef>
              <c:f>Sheet1!$B$1:$D$1</c:f>
              <c:strCache>
                <c:ptCount val="3"/>
                <c:pt idx="0">
                  <c:v>высокий</c:v>
                </c:pt>
                <c:pt idx="1">
                  <c:v>средний</c:v>
                </c:pt>
                <c:pt idx="2">
                  <c:v>низкий</c:v>
                </c:pt>
              </c:strCache>
            </c:strRef>
          </c:cat>
          <c:val>
            <c:numRef>
              <c:f>Sheet1!$B$2:$D$2</c:f>
              <c:numCache>
                <c:formatCode>General</c:formatCode>
                <c:ptCount val="3"/>
                <c:pt idx="0">
                  <c:v>67</c:v>
                </c:pt>
                <c:pt idx="1">
                  <c:v>33</c:v>
                </c:pt>
                <c:pt idx="2">
                  <c:v>0</c:v>
                </c:pt>
              </c:numCache>
            </c:numRef>
          </c:val>
        </c:ser>
        <c:ser>
          <c:idx val="1"/>
          <c:order val="1"/>
          <c:tx>
            <c:strRef>
              <c:f>Sheet1!$A$3</c:f>
              <c:strCache>
                <c:ptCount val="1"/>
                <c:pt idx="0">
                  <c:v>Запад</c:v>
                </c:pt>
              </c:strCache>
            </c:strRef>
          </c:tx>
          <c:cat>
            <c:strRef>
              <c:f>Sheet1!$B$1:$D$1</c:f>
              <c:strCache>
                <c:ptCount val="3"/>
                <c:pt idx="0">
                  <c:v>высокий</c:v>
                </c:pt>
                <c:pt idx="1">
                  <c:v>средний</c:v>
                </c:pt>
                <c:pt idx="2">
                  <c:v>низкий</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cat>
            <c:strRef>
              <c:f>Sheet1!$B$1:$D$1</c:f>
              <c:strCache>
                <c:ptCount val="3"/>
                <c:pt idx="0">
                  <c:v>высокий</c:v>
                </c:pt>
                <c:pt idx="1">
                  <c:v>средний</c:v>
                </c:pt>
                <c:pt idx="2">
                  <c:v>низкий</c:v>
                </c:pt>
              </c:strCache>
            </c:strRef>
          </c:cat>
          <c:val>
            <c:numRef>
              <c:f>Sheet1!$B$4:$D$4</c:f>
              <c:numCache>
                <c:formatCode>General</c:formatCode>
                <c:ptCount val="3"/>
                <c:pt idx="0">
                  <c:v>45.9</c:v>
                </c:pt>
                <c:pt idx="1">
                  <c:v>46.9</c:v>
                </c:pt>
                <c:pt idx="2">
                  <c:v>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03703703703705"/>
          <c:y val="0.34065934065934067"/>
          <c:w val="0.24814814814814895"/>
          <c:h val="0.31868131868131866"/>
        </c:manualLayout>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59259259259345"/>
          <c:y val="0.24175824175824259"/>
          <c:w val="0.34814814814814815"/>
          <c:h val="0.51648351648351665"/>
        </c:manualLayout>
      </c:layout>
      <c:pieChart>
        <c:varyColors val="1"/>
        <c:ser>
          <c:idx val="0"/>
          <c:order val="0"/>
          <c:tx>
            <c:strRef>
              <c:f>Sheet1!$A$2</c:f>
              <c:strCache>
                <c:ptCount val="1"/>
                <c:pt idx="0">
                  <c:v>Восток</c:v>
                </c:pt>
              </c:strCache>
            </c:strRef>
          </c:tx>
          <c:dLbls>
            <c:numFmt formatCode="0%" sourceLinked="0"/>
            <c:showLegendKey val="0"/>
            <c:showVal val="0"/>
            <c:showCatName val="0"/>
            <c:showSerName val="0"/>
            <c:showPercent val="1"/>
            <c:showBubbleSize val="0"/>
            <c:showLeaderLines val="1"/>
          </c:dLbls>
          <c:cat>
            <c:strRef>
              <c:f>Sheet1!$B$1:$D$1</c:f>
              <c:strCache>
                <c:ptCount val="3"/>
                <c:pt idx="0">
                  <c:v>высокий</c:v>
                </c:pt>
                <c:pt idx="1">
                  <c:v>средний</c:v>
                </c:pt>
                <c:pt idx="2">
                  <c:v>низкий</c:v>
                </c:pt>
              </c:strCache>
            </c:strRef>
          </c:cat>
          <c:val>
            <c:numRef>
              <c:f>Sheet1!$B$2:$D$2</c:f>
              <c:numCache>
                <c:formatCode>General</c:formatCode>
                <c:ptCount val="3"/>
                <c:pt idx="0">
                  <c:v>50</c:v>
                </c:pt>
                <c:pt idx="1">
                  <c:v>40</c:v>
                </c:pt>
                <c:pt idx="2">
                  <c:v>10</c:v>
                </c:pt>
              </c:numCache>
            </c:numRef>
          </c:val>
        </c:ser>
        <c:ser>
          <c:idx val="1"/>
          <c:order val="1"/>
          <c:tx>
            <c:strRef>
              <c:f>Sheet1!$A$3</c:f>
              <c:strCache>
                <c:ptCount val="1"/>
                <c:pt idx="0">
                  <c:v>Запад</c:v>
                </c:pt>
              </c:strCache>
            </c:strRef>
          </c:tx>
          <c:cat>
            <c:strRef>
              <c:f>Sheet1!$B$1:$D$1</c:f>
              <c:strCache>
                <c:ptCount val="3"/>
                <c:pt idx="0">
                  <c:v>высокий</c:v>
                </c:pt>
                <c:pt idx="1">
                  <c:v>средний</c:v>
                </c:pt>
                <c:pt idx="2">
                  <c:v>низкий</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cat>
            <c:strRef>
              <c:f>Sheet1!$B$1:$D$1</c:f>
              <c:strCache>
                <c:ptCount val="3"/>
                <c:pt idx="0">
                  <c:v>высокий</c:v>
                </c:pt>
                <c:pt idx="1">
                  <c:v>средний</c:v>
                </c:pt>
                <c:pt idx="2">
                  <c:v>низкий</c:v>
                </c:pt>
              </c:strCache>
            </c:strRef>
          </c:cat>
          <c:val>
            <c:numRef>
              <c:f>Sheet1!$B$4:$D$4</c:f>
              <c:numCache>
                <c:formatCode>General</c:formatCode>
                <c:ptCount val="3"/>
                <c:pt idx="0">
                  <c:v>45.9</c:v>
                </c:pt>
                <c:pt idx="1">
                  <c:v>46.9</c:v>
                </c:pt>
                <c:pt idx="2">
                  <c:v>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03703703703705"/>
          <c:y val="0.34065934065934067"/>
          <c:w val="0.24814814814814895"/>
          <c:h val="0.31868131868131866"/>
        </c:manualLayout>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259259259259345"/>
          <c:y val="0.24175824175824259"/>
          <c:w val="0.34814814814814815"/>
          <c:h val="0.51648351648351665"/>
        </c:manualLayout>
      </c:layout>
      <c:pieChart>
        <c:varyColors val="1"/>
        <c:ser>
          <c:idx val="0"/>
          <c:order val="0"/>
          <c:tx>
            <c:strRef>
              <c:f>Sheet1!$A$2</c:f>
              <c:strCache>
                <c:ptCount val="1"/>
                <c:pt idx="0">
                  <c:v>Восток</c:v>
                </c:pt>
              </c:strCache>
            </c:strRef>
          </c:tx>
          <c:dLbls>
            <c:numFmt formatCode="0%" sourceLinked="0"/>
            <c:showLegendKey val="0"/>
            <c:showVal val="0"/>
            <c:showCatName val="0"/>
            <c:showSerName val="0"/>
            <c:showPercent val="1"/>
            <c:showBubbleSize val="0"/>
            <c:showLeaderLines val="1"/>
          </c:dLbls>
          <c:cat>
            <c:strRef>
              <c:f>Sheet1!$B$1:$D$1</c:f>
              <c:strCache>
                <c:ptCount val="3"/>
                <c:pt idx="0">
                  <c:v>высокий</c:v>
                </c:pt>
                <c:pt idx="1">
                  <c:v>средний</c:v>
                </c:pt>
                <c:pt idx="2">
                  <c:v>низкий</c:v>
                </c:pt>
              </c:strCache>
            </c:strRef>
          </c:cat>
          <c:val>
            <c:numRef>
              <c:f>Sheet1!$B$2:$D$2</c:f>
              <c:numCache>
                <c:formatCode>General</c:formatCode>
                <c:ptCount val="3"/>
                <c:pt idx="0">
                  <c:v>70</c:v>
                </c:pt>
                <c:pt idx="1">
                  <c:v>30</c:v>
                </c:pt>
                <c:pt idx="2">
                  <c:v>0</c:v>
                </c:pt>
              </c:numCache>
            </c:numRef>
          </c:val>
        </c:ser>
        <c:ser>
          <c:idx val="1"/>
          <c:order val="1"/>
          <c:tx>
            <c:strRef>
              <c:f>Sheet1!$A$3</c:f>
              <c:strCache>
                <c:ptCount val="1"/>
                <c:pt idx="0">
                  <c:v>Запад</c:v>
                </c:pt>
              </c:strCache>
            </c:strRef>
          </c:tx>
          <c:cat>
            <c:strRef>
              <c:f>Sheet1!$B$1:$D$1</c:f>
              <c:strCache>
                <c:ptCount val="3"/>
                <c:pt idx="0">
                  <c:v>высокий</c:v>
                </c:pt>
                <c:pt idx="1">
                  <c:v>средний</c:v>
                </c:pt>
                <c:pt idx="2">
                  <c:v>низкий</c:v>
                </c:pt>
              </c:strCache>
            </c:strRef>
          </c:cat>
          <c:val>
            <c:numRef>
              <c:f>Sheet1!$B$3:$D$3</c:f>
              <c:numCache>
                <c:formatCode>General</c:formatCode>
                <c:ptCount val="3"/>
                <c:pt idx="0">
                  <c:v>30.6</c:v>
                </c:pt>
                <c:pt idx="1">
                  <c:v>38.6</c:v>
                </c:pt>
                <c:pt idx="2">
                  <c:v>34.6</c:v>
                </c:pt>
              </c:numCache>
            </c:numRef>
          </c:val>
        </c:ser>
        <c:ser>
          <c:idx val="2"/>
          <c:order val="2"/>
          <c:tx>
            <c:strRef>
              <c:f>Sheet1!$A$4</c:f>
              <c:strCache>
                <c:ptCount val="1"/>
                <c:pt idx="0">
                  <c:v>Север</c:v>
                </c:pt>
              </c:strCache>
            </c:strRef>
          </c:tx>
          <c:cat>
            <c:strRef>
              <c:f>Sheet1!$B$1:$D$1</c:f>
              <c:strCache>
                <c:ptCount val="3"/>
                <c:pt idx="0">
                  <c:v>высокий</c:v>
                </c:pt>
                <c:pt idx="1">
                  <c:v>средний</c:v>
                </c:pt>
                <c:pt idx="2">
                  <c:v>низкий</c:v>
                </c:pt>
              </c:strCache>
            </c:strRef>
          </c:cat>
          <c:val>
            <c:numRef>
              <c:f>Sheet1!$B$4:$D$4</c:f>
              <c:numCache>
                <c:formatCode>General</c:formatCode>
                <c:ptCount val="3"/>
                <c:pt idx="0">
                  <c:v>45.9</c:v>
                </c:pt>
                <c:pt idx="1">
                  <c:v>46.9</c:v>
                </c:pt>
                <c:pt idx="2">
                  <c:v>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703703703703705"/>
          <c:y val="0.34065934065934067"/>
          <c:w val="0.24814814814814895"/>
          <c:h val="0.31868131868131866"/>
        </c:manualLayout>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dLbls>
            <c:dLblPos val="ctr"/>
            <c:showLegendKey val="0"/>
            <c:showVal val="1"/>
            <c:showCatName val="0"/>
            <c:showSerName val="0"/>
            <c:showPercent val="0"/>
            <c:showBubbleSize val="0"/>
            <c:showLeaderLines val="0"/>
          </c:dLbls>
          <c:cat>
            <c:strRef>
              <c:f>Лист1!$A$2:$A$4</c:f>
              <c:strCache>
                <c:ptCount val="3"/>
                <c:pt idx="0">
                  <c:v>2011 год</c:v>
                </c:pt>
                <c:pt idx="1">
                  <c:v>2012 год</c:v>
                </c:pt>
                <c:pt idx="2">
                  <c:v>2013год</c:v>
                </c:pt>
              </c:strCache>
            </c:strRef>
          </c:cat>
          <c:val>
            <c:numRef>
              <c:f>Лист1!$B$2:$B$4</c:f>
              <c:numCache>
                <c:formatCode>0%</c:formatCode>
                <c:ptCount val="3"/>
                <c:pt idx="0">
                  <c:v>0.35</c:v>
                </c:pt>
                <c:pt idx="1">
                  <c:v>0.27</c:v>
                </c:pt>
                <c:pt idx="2">
                  <c:v>0.2</c:v>
                </c:pt>
              </c:numCache>
            </c:numRef>
          </c:val>
        </c:ser>
        <c:ser>
          <c:idx val="1"/>
          <c:order val="1"/>
          <c:tx>
            <c:strRef>
              <c:f>Лист1!$C$1</c:f>
              <c:strCache>
                <c:ptCount val="1"/>
                <c:pt idx="0">
                  <c:v>средний</c:v>
                </c:pt>
              </c:strCache>
            </c:strRef>
          </c:tx>
          <c:invertIfNegative val="0"/>
          <c:dLbls>
            <c:dLblPos val="ctr"/>
            <c:showLegendKey val="0"/>
            <c:showVal val="1"/>
            <c:showCatName val="0"/>
            <c:showSerName val="0"/>
            <c:showPercent val="0"/>
            <c:showBubbleSize val="0"/>
            <c:showLeaderLines val="0"/>
          </c:dLbls>
          <c:cat>
            <c:strRef>
              <c:f>Лист1!$A$2:$A$4</c:f>
              <c:strCache>
                <c:ptCount val="3"/>
                <c:pt idx="0">
                  <c:v>2011 год</c:v>
                </c:pt>
                <c:pt idx="1">
                  <c:v>2012 год</c:v>
                </c:pt>
                <c:pt idx="2">
                  <c:v>2013год</c:v>
                </c:pt>
              </c:strCache>
            </c:strRef>
          </c:cat>
          <c:val>
            <c:numRef>
              <c:f>Лист1!$C$2:$C$4</c:f>
              <c:numCache>
                <c:formatCode>0%</c:formatCode>
                <c:ptCount val="3"/>
                <c:pt idx="0">
                  <c:v>0.44</c:v>
                </c:pt>
                <c:pt idx="1">
                  <c:v>0.48</c:v>
                </c:pt>
                <c:pt idx="2">
                  <c:v>0.49</c:v>
                </c:pt>
              </c:numCache>
            </c:numRef>
          </c:val>
        </c:ser>
        <c:ser>
          <c:idx val="2"/>
          <c:order val="2"/>
          <c:tx>
            <c:strRef>
              <c:f>Лист1!$D$1</c:f>
              <c:strCache>
                <c:ptCount val="1"/>
                <c:pt idx="0">
                  <c:v>высокий</c:v>
                </c:pt>
              </c:strCache>
            </c:strRef>
          </c:tx>
          <c:invertIfNegative val="0"/>
          <c:dLbls>
            <c:dLblPos val="ctr"/>
            <c:showLegendKey val="0"/>
            <c:showVal val="1"/>
            <c:showCatName val="0"/>
            <c:showSerName val="0"/>
            <c:showPercent val="0"/>
            <c:showBubbleSize val="0"/>
            <c:showLeaderLines val="0"/>
          </c:dLbls>
          <c:cat>
            <c:strRef>
              <c:f>Лист1!$A$2:$A$4</c:f>
              <c:strCache>
                <c:ptCount val="3"/>
                <c:pt idx="0">
                  <c:v>2011 год</c:v>
                </c:pt>
                <c:pt idx="1">
                  <c:v>2012 год</c:v>
                </c:pt>
                <c:pt idx="2">
                  <c:v>2013год</c:v>
                </c:pt>
              </c:strCache>
            </c:strRef>
          </c:cat>
          <c:val>
            <c:numRef>
              <c:f>Лист1!$D$2:$D$4</c:f>
              <c:numCache>
                <c:formatCode>0%</c:formatCode>
                <c:ptCount val="3"/>
                <c:pt idx="0">
                  <c:v>0.21</c:v>
                </c:pt>
                <c:pt idx="1">
                  <c:v>0.25</c:v>
                </c:pt>
                <c:pt idx="2">
                  <c:v>0.31</c:v>
                </c:pt>
              </c:numCache>
            </c:numRef>
          </c:val>
        </c:ser>
        <c:dLbls>
          <c:showLegendKey val="0"/>
          <c:showVal val="0"/>
          <c:showCatName val="0"/>
          <c:showSerName val="0"/>
          <c:showPercent val="0"/>
          <c:showBubbleSize val="0"/>
        </c:dLbls>
        <c:gapWidth val="150"/>
        <c:axId val="201983104"/>
        <c:axId val="201984640"/>
      </c:barChart>
      <c:catAx>
        <c:axId val="201983104"/>
        <c:scaling>
          <c:orientation val="minMax"/>
        </c:scaling>
        <c:delete val="0"/>
        <c:axPos val="b"/>
        <c:majorTickMark val="out"/>
        <c:minorTickMark val="none"/>
        <c:tickLblPos val="nextTo"/>
        <c:crossAx val="201984640"/>
        <c:crosses val="autoZero"/>
        <c:auto val="1"/>
        <c:lblAlgn val="ctr"/>
        <c:lblOffset val="100"/>
        <c:noMultiLvlLbl val="0"/>
      </c:catAx>
      <c:valAx>
        <c:axId val="201984640"/>
        <c:scaling>
          <c:orientation val="minMax"/>
        </c:scaling>
        <c:delete val="0"/>
        <c:axPos val="l"/>
        <c:majorGridlines/>
        <c:numFmt formatCode="0%" sourceLinked="1"/>
        <c:majorTickMark val="out"/>
        <c:minorTickMark val="none"/>
        <c:tickLblPos val="nextTo"/>
        <c:crossAx val="201983104"/>
        <c:crosses val="autoZero"/>
        <c:crossBetween val="between"/>
      </c:valAx>
      <c:dTable>
        <c:showHorzBorder val="1"/>
        <c:showVertBorder val="1"/>
        <c:showOutline val="1"/>
        <c:showKeys val="0"/>
        <c:spPr>
          <a:ln>
            <a:solidFill>
              <a:srgbClr val="FFFFFF">
                <a:alpha val="46667"/>
              </a:srgbClr>
            </a:solidFill>
            <a:prstDash val="solid"/>
          </a:ln>
        </c:spPr>
      </c:dTable>
    </c:plotArea>
    <c:legend>
      <c:legendPos val="r"/>
      <c:overlay val="0"/>
    </c:legend>
    <c:plotVisOnly val="1"/>
    <c:dispBlanksAs val="gap"/>
    <c:showDLblsOverMax val="0"/>
  </c:chart>
  <c:spPr>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«Формирование коммуникативной компетенции учащихся через технологию  диалога культур в образовательном процессе»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67AC43-86CE-4B27-B69A-4377B2F0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33</Pages>
  <Words>6993</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ИНФОРМАЦИОННО-ПЕДАГОГИЧЕСКИЙ МОДУЛЬ </vt:lpstr>
    </vt:vector>
  </TitlesOfParts>
  <Company>Microsoft</Company>
  <LinksUpToDate>false</LinksUpToDate>
  <CharactersWithSpaces>46761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ИНФОРМАЦИОННО-ПЕДАГОГИЧЕСКИЙ МОДУЛЬ </dc:title>
  <dc:subject>                                       I. ТЕМА ОПЫТА:</dc:subject>
  <dc:creator>Admin</dc:creator>
  <cp:keywords/>
  <dc:description/>
  <cp:lastModifiedBy>Чихватов</cp:lastModifiedBy>
  <cp:revision>38</cp:revision>
  <cp:lastPrinted>2009-01-11T19:27:00Z</cp:lastPrinted>
  <dcterms:created xsi:type="dcterms:W3CDTF">2009-01-09T18:13:00Z</dcterms:created>
  <dcterms:modified xsi:type="dcterms:W3CDTF">2014-02-10T17:53:00Z</dcterms:modified>
</cp:coreProperties>
</file>